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КЕМЕРОВСКАЯ ОБЛАСТЬ - КУЗБАСС</w:t>
      </w:r>
    </w:p>
    <w:p w:rsidR="00AA7EA1" w:rsidRPr="00AA7EA1" w:rsidRDefault="00AA7EA1" w:rsidP="00AA7EA1">
      <w:pPr>
        <w:autoSpaceDE w:val="0"/>
        <w:autoSpaceDN w:val="0"/>
        <w:jc w:val="center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ПРОКОПЬЕВСКИЙ МУНИЦИПАЛЬНЫЙ ОКРУГ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СОВЕТ НАРОДНЫХ ДЕПУТАТОВ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ПРОКОПЬЕВСКОГО МУНИЦИПАЛЬНОГО ОКРУГА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AA7EA1">
        <w:rPr>
          <w:b/>
          <w:sz w:val="34"/>
          <w:szCs w:val="34"/>
        </w:rPr>
        <w:t>РЕШЕНИЕ</w:t>
      </w: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A7EA1">
        <w:rPr>
          <w:sz w:val="28"/>
          <w:szCs w:val="28"/>
        </w:rPr>
        <w:t xml:space="preserve">от 29 апреля 2021 года № </w:t>
      </w:r>
      <w:r>
        <w:rPr>
          <w:sz w:val="28"/>
          <w:szCs w:val="28"/>
        </w:rPr>
        <w:t>287</w:t>
      </w: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AA7EA1">
        <w:rPr>
          <w:bCs/>
          <w:sz w:val="28"/>
          <w:szCs w:val="28"/>
        </w:rPr>
        <w:t>г. Прокопьевск</w:t>
      </w:r>
    </w:p>
    <w:p w:rsidR="00ED5862" w:rsidRPr="002F7BFF" w:rsidRDefault="00ED5862" w:rsidP="00ED5862">
      <w:pPr>
        <w:jc w:val="center"/>
        <w:outlineLvl w:val="0"/>
        <w:rPr>
          <w:sz w:val="28"/>
          <w:szCs w:val="28"/>
        </w:rPr>
      </w:pPr>
    </w:p>
    <w:p w:rsidR="004C6258" w:rsidRPr="0060124F" w:rsidRDefault="004C6258" w:rsidP="00C220E6">
      <w:pPr>
        <w:pStyle w:val="a3"/>
      </w:pPr>
      <w:r w:rsidRPr="0060124F">
        <w:t>Об утверждении</w:t>
      </w:r>
      <w:r w:rsidR="00F57F17" w:rsidRPr="0060124F">
        <w:t xml:space="preserve"> о</w:t>
      </w:r>
      <w:r w:rsidRPr="0060124F">
        <w:t xml:space="preserve">тчета о деятельности </w:t>
      </w:r>
      <w:r w:rsidR="00C220E6" w:rsidRPr="0060124F">
        <w:t>К</w:t>
      </w:r>
      <w:r w:rsidRPr="0060124F">
        <w:t>онтрольно-</w:t>
      </w:r>
      <w:r w:rsidR="00C220E6" w:rsidRPr="0060124F">
        <w:t>счетной палаты</w:t>
      </w:r>
      <w:r w:rsidRPr="0060124F">
        <w:t xml:space="preserve"> Прокопьевского </w:t>
      </w:r>
      <w:r w:rsidR="00C220E6" w:rsidRPr="0060124F">
        <w:t xml:space="preserve">муниципального </w:t>
      </w:r>
      <w:r w:rsidR="00202F4E">
        <w:t>округа</w:t>
      </w:r>
      <w:r w:rsidR="00C220E6" w:rsidRPr="0060124F">
        <w:t xml:space="preserve"> </w:t>
      </w:r>
      <w:r w:rsidRPr="0060124F">
        <w:t>за 20</w:t>
      </w:r>
      <w:r w:rsidR="00202F4E">
        <w:t>20</w:t>
      </w:r>
      <w:r w:rsidR="0031749C">
        <w:t xml:space="preserve"> год</w:t>
      </w:r>
    </w:p>
    <w:p w:rsidR="004C6258" w:rsidRPr="0060124F" w:rsidRDefault="004C6258" w:rsidP="00571CDB">
      <w:pPr>
        <w:pStyle w:val="a3"/>
      </w:pPr>
    </w:p>
    <w:p w:rsidR="004C6258" w:rsidRPr="0060124F" w:rsidRDefault="004C6258" w:rsidP="00DA07A9">
      <w:pPr>
        <w:pStyle w:val="a3"/>
        <w:tabs>
          <w:tab w:val="left" w:pos="567"/>
          <w:tab w:val="left" w:pos="993"/>
        </w:tabs>
        <w:spacing w:line="276" w:lineRule="auto"/>
        <w:ind w:firstLine="567"/>
        <w:jc w:val="both"/>
        <w:rPr>
          <w:b w:val="0"/>
        </w:rPr>
      </w:pPr>
      <w:proofErr w:type="gramStart"/>
      <w:r w:rsidRPr="0060124F">
        <w:rPr>
          <w:b w:val="0"/>
        </w:rPr>
        <w:t xml:space="preserve">Рассмотрев </w:t>
      </w:r>
      <w:r w:rsidR="00F57F17" w:rsidRPr="0060124F">
        <w:rPr>
          <w:b w:val="0"/>
        </w:rPr>
        <w:t>о</w:t>
      </w:r>
      <w:r w:rsidRPr="0060124F">
        <w:rPr>
          <w:b w:val="0"/>
        </w:rPr>
        <w:t>тчет о деятельности</w:t>
      </w:r>
      <w:r w:rsidR="00C220E6" w:rsidRPr="0060124F">
        <w:rPr>
          <w:b w:val="0"/>
        </w:rPr>
        <w:t xml:space="preserve"> Контрольно-счетной палаты Прокопьевского муниципального </w:t>
      </w:r>
      <w:r w:rsidR="00202F4E">
        <w:rPr>
          <w:b w:val="0"/>
        </w:rPr>
        <w:t>округа</w:t>
      </w:r>
      <w:r w:rsidR="00C220E6" w:rsidRPr="0060124F">
        <w:rPr>
          <w:b w:val="0"/>
        </w:rPr>
        <w:t xml:space="preserve"> за 20</w:t>
      </w:r>
      <w:r w:rsidR="00202F4E">
        <w:rPr>
          <w:b w:val="0"/>
        </w:rPr>
        <w:t>20</w:t>
      </w:r>
      <w:r w:rsidR="00C220E6" w:rsidRPr="0060124F">
        <w:rPr>
          <w:b w:val="0"/>
        </w:rPr>
        <w:t xml:space="preserve"> год</w:t>
      </w:r>
      <w:r w:rsidRPr="0060124F">
        <w:rPr>
          <w:b w:val="0"/>
        </w:rPr>
        <w:t>,</w:t>
      </w:r>
      <w:r w:rsidR="00364D1A" w:rsidRPr="0060124F">
        <w:rPr>
          <w:b w:val="0"/>
        </w:rPr>
        <w:t xml:space="preserve"> </w:t>
      </w:r>
      <w:r w:rsidR="0031749C">
        <w:rPr>
          <w:b w:val="0"/>
        </w:rPr>
        <w:t xml:space="preserve">представленный председателем </w:t>
      </w:r>
      <w:r w:rsidR="0031749C" w:rsidRPr="0031749C">
        <w:rPr>
          <w:b w:val="0"/>
        </w:rPr>
        <w:t xml:space="preserve">Контрольно-счетной палаты Прокопьевского муниципального </w:t>
      </w:r>
      <w:r w:rsidR="00ED5862">
        <w:rPr>
          <w:b w:val="0"/>
        </w:rPr>
        <w:t xml:space="preserve">округа Н.В. </w:t>
      </w:r>
      <w:proofErr w:type="spellStart"/>
      <w:r w:rsidR="00ED5862">
        <w:rPr>
          <w:b w:val="0"/>
        </w:rPr>
        <w:t>Мотерн</w:t>
      </w:r>
      <w:proofErr w:type="spellEnd"/>
      <w:r w:rsidR="0031749C">
        <w:rPr>
          <w:b w:val="0"/>
        </w:rPr>
        <w:t xml:space="preserve">, </w:t>
      </w:r>
      <w:r w:rsidR="00364D1A" w:rsidRPr="0060124F">
        <w:rPr>
          <w:b w:val="0"/>
        </w:rPr>
        <w:t>руководствуясь ч.2 ст. 19 Федерального закона от 07.02.2011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№ 6-ФЗ «Об общих принципах организации и деятельности контрольно-счетных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органов субъектов Российской Федера</w:t>
      </w:r>
      <w:r w:rsidR="00376B40" w:rsidRPr="0060124F">
        <w:rPr>
          <w:b w:val="0"/>
        </w:rPr>
        <w:t>ции и муниципальных образований»</w:t>
      </w:r>
      <w:r w:rsidR="00364D1A" w:rsidRPr="0060124F">
        <w:rPr>
          <w:b w:val="0"/>
        </w:rPr>
        <w:t>,</w:t>
      </w:r>
      <w:r w:rsidR="008E5E53" w:rsidRPr="0060124F">
        <w:t xml:space="preserve"> </w:t>
      </w:r>
      <w:r w:rsidR="00C404F2" w:rsidRPr="0060124F">
        <w:rPr>
          <w:b w:val="0"/>
        </w:rPr>
        <w:t xml:space="preserve">решением Совета народных депутатов </w:t>
      </w:r>
      <w:r w:rsidR="00ED5862">
        <w:rPr>
          <w:b w:val="0"/>
        </w:rPr>
        <w:t xml:space="preserve">Прокопьевского муниципального округа </w:t>
      </w:r>
      <w:r w:rsidR="008E5E53" w:rsidRPr="0060124F">
        <w:rPr>
          <w:b w:val="0"/>
        </w:rPr>
        <w:t>от</w:t>
      </w:r>
      <w:r w:rsidR="00624BA4">
        <w:rPr>
          <w:b w:val="0"/>
        </w:rPr>
        <w:t xml:space="preserve"> </w:t>
      </w:r>
      <w:r w:rsidR="00ED5862" w:rsidRPr="00ED5862">
        <w:rPr>
          <w:b w:val="0"/>
        </w:rPr>
        <w:t>26 декабря 2019 № 10</w:t>
      </w:r>
      <w:r w:rsidR="00ED5862" w:rsidRPr="0060124F">
        <w:rPr>
          <w:b w:val="0"/>
        </w:rPr>
        <w:t xml:space="preserve"> </w:t>
      </w:r>
      <w:r w:rsidR="008E5E53" w:rsidRPr="0060124F">
        <w:rPr>
          <w:b w:val="0"/>
        </w:rPr>
        <w:t>«О Контрольно-счетной</w:t>
      </w:r>
      <w:proofErr w:type="gramEnd"/>
      <w:r w:rsidR="008E5E53" w:rsidRPr="0060124F">
        <w:rPr>
          <w:b w:val="0"/>
        </w:rPr>
        <w:t xml:space="preserve"> палате Прокопьевского муниципального </w:t>
      </w:r>
      <w:r w:rsidR="00ED5862">
        <w:rPr>
          <w:b w:val="0"/>
        </w:rPr>
        <w:t>округа</w:t>
      </w:r>
      <w:r w:rsidR="008E5E53" w:rsidRPr="0060124F">
        <w:rPr>
          <w:b w:val="0"/>
        </w:rPr>
        <w:t>»</w:t>
      </w:r>
      <w:r w:rsidR="00C404F2" w:rsidRPr="0060124F">
        <w:rPr>
          <w:b w:val="0"/>
        </w:rPr>
        <w:t>,</w:t>
      </w:r>
    </w:p>
    <w:p w:rsidR="004C6258" w:rsidRPr="0060124F" w:rsidRDefault="004C6258" w:rsidP="00DA07A9">
      <w:pPr>
        <w:spacing w:line="276" w:lineRule="auto"/>
        <w:ind w:firstLine="567"/>
        <w:jc w:val="center"/>
        <w:rPr>
          <w:sz w:val="28"/>
          <w:szCs w:val="20"/>
        </w:rPr>
      </w:pPr>
    </w:p>
    <w:p w:rsidR="004C6258" w:rsidRPr="00226BED" w:rsidRDefault="004C6258" w:rsidP="00DA07A9">
      <w:pPr>
        <w:spacing w:line="276" w:lineRule="auto"/>
        <w:rPr>
          <w:sz w:val="28"/>
        </w:rPr>
      </w:pPr>
      <w:r w:rsidRPr="00226BED">
        <w:rPr>
          <w:sz w:val="28"/>
        </w:rPr>
        <w:t xml:space="preserve">Совет народных депутатов </w:t>
      </w:r>
      <w:r w:rsidR="00C220E6" w:rsidRPr="00226BED">
        <w:rPr>
          <w:sz w:val="28"/>
        </w:rPr>
        <w:t xml:space="preserve">Прокопьевского муниципального </w:t>
      </w:r>
      <w:r w:rsidR="00ED5862">
        <w:rPr>
          <w:sz w:val="28"/>
        </w:rPr>
        <w:t>округа</w:t>
      </w:r>
      <w:r w:rsidR="00C220E6" w:rsidRPr="00226BED">
        <w:rPr>
          <w:sz w:val="28"/>
        </w:rPr>
        <w:t xml:space="preserve"> </w:t>
      </w:r>
      <w:r w:rsidRPr="00226BED">
        <w:rPr>
          <w:sz w:val="28"/>
        </w:rPr>
        <w:t>реш</w:t>
      </w:r>
      <w:r w:rsidR="00C220E6" w:rsidRPr="00226BED">
        <w:rPr>
          <w:sz w:val="28"/>
        </w:rPr>
        <w:t>и</w:t>
      </w:r>
      <w:r w:rsidRPr="00226BED">
        <w:rPr>
          <w:sz w:val="28"/>
        </w:rPr>
        <w:t>л:</w:t>
      </w:r>
    </w:p>
    <w:p w:rsidR="004C6258" w:rsidRPr="0060124F" w:rsidRDefault="004C6258" w:rsidP="00DA07A9">
      <w:pPr>
        <w:spacing w:line="276" w:lineRule="auto"/>
        <w:ind w:firstLine="567"/>
        <w:rPr>
          <w:b/>
          <w:sz w:val="28"/>
        </w:rPr>
      </w:pPr>
    </w:p>
    <w:p w:rsidR="00C37317" w:rsidRDefault="004C6258" w:rsidP="00DA07A9">
      <w:pPr>
        <w:numPr>
          <w:ilvl w:val="0"/>
          <w:numId w:val="1"/>
        </w:numPr>
        <w:tabs>
          <w:tab w:val="num" w:pos="567"/>
          <w:tab w:val="left" w:pos="1134"/>
        </w:tabs>
        <w:spacing w:line="276" w:lineRule="auto"/>
        <w:ind w:left="0" w:firstLine="567"/>
        <w:jc w:val="both"/>
        <w:rPr>
          <w:sz w:val="28"/>
        </w:rPr>
      </w:pPr>
      <w:r w:rsidRPr="0060124F">
        <w:rPr>
          <w:sz w:val="28"/>
        </w:rPr>
        <w:t xml:space="preserve">Утвердить </w:t>
      </w:r>
      <w:r w:rsidR="00F57F17" w:rsidRPr="0060124F">
        <w:rPr>
          <w:sz w:val="28"/>
        </w:rPr>
        <w:t>о</w:t>
      </w:r>
      <w:r w:rsidR="00C220E6" w:rsidRPr="0060124F">
        <w:rPr>
          <w:sz w:val="28"/>
        </w:rPr>
        <w:t>тчет о деятельности</w:t>
      </w:r>
      <w:r w:rsidR="00C220E6" w:rsidRPr="0060124F">
        <w:rPr>
          <w:b/>
          <w:sz w:val="28"/>
        </w:rPr>
        <w:t xml:space="preserve"> </w:t>
      </w:r>
      <w:r w:rsidR="00C220E6" w:rsidRPr="0060124F">
        <w:rPr>
          <w:sz w:val="28"/>
        </w:rPr>
        <w:t xml:space="preserve">Контрольно-счетной палаты Прокопьевского муниципального </w:t>
      </w:r>
      <w:r w:rsidR="00202F4E">
        <w:rPr>
          <w:sz w:val="28"/>
        </w:rPr>
        <w:t>округа</w:t>
      </w:r>
      <w:r w:rsidR="00C220E6" w:rsidRPr="0060124F">
        <w:rPr>
          <w:sz w:val="28"/>
        </w:rPr>
        <w:t xml:space="preserve"> за 20</w:t>
      </w:r>
      <w:r w:rsidR="00202F4E">
        <w:rPr>
          <w:sz w:val="28"/>
        </w:rPr>
        <w:t>20</w:t>
      </w:r>
      <w:r w:rsidR="00ED5862">
        <w:rPr>
          <w:sz w:val="28"/>
        </w:rPr>
        <w:t>9</w:t>
      </w:r>
      <w:r w:rsidR="00C220E6" w:rsidRPr="0060124F">
        <w:rPr>
          <w:sz w:val="28"/>
        </w:rPr>
        <w:t xml:space="preserve"> год </w:t>
      </w:r>
      <w:r w:rsidRPr="0060124F">
        <w:rPr>
          <w:sz w:val="28"/>
        </w:rPr>
        <w:t>согласно приложению</w:t>
      </w:r>
      <w:r w:rsidR="00202F4E">
        <w:rPr>
          <w:sz w:val="28"/>
        </w:rPr>
        <w:t xml:space="preserve"> к настоящему решению</w:t>
      </w:r>
      <w:r w:rsidRPr="0060124F">
        <w:rPr>
          <w:sz w:val="28"/>
        </w:rPr>
        <w:t>.</w:t>
      </w:r>
    </w:p>
    <w:p w:rsidR="00F57F17" w:rsidRPr="00C37317" w:rsidRDefault="00C404F2" w:rsidP="00DA07A9">
      <w:pPr>
        <w:numPr>
          <w:ilvl w:val="0"/>
          <w:numId w:val="1"/>
        </w:numPr>
        <w:tabs>
          <w:tab w:val="num" w:pos="567"/>
          <w:tab w:val="left" w:pos="1134"/>
        </w:tabs>
        <w:spacing w:line="276" w:lineRule="auto"/>
        <w:ind w:left="0" w:firstLine="567"/>
        <w:jc w:val="both"/>
        <w:rPr>
          <w:sz w:val="28"/>
        </w:rPr>
      </w:pPr>
      <w:r w:rsidRPr="00C37317">
        <w:rPr>
          <w:sz w:val="28"/>
          <w:szCs w:val="28"/>
        </w:rPr>
        <w:t>Разместить отчет</w:t>
      </w:r>
      <w:r w:rsidR="00364D1A" w:rsidRPr="00C37317">
        <w:rPr>
          <w:sz w:val="28"/>
          <w:szCs w:val="28"/>
        </w:rPr>
        <w:t xml:space="preserve"> на </w:t>
      </w:r>
      <w:r w:rsidR="00F57F17" w:rsidRPr="00C37317">
        <w:rPr>
          <w:sz w:val="28"/>
          <w:szCs w:val="28"/>
        </w:rPr>
        <w:t xml:space="preserve">официальном </w:t>
      </w:r>
      <w:r w:rsidR="00364D1A" w:rsidRPr="00C37317">
        <w:rPr>
          <w:sz w:val="28"/>
          <w:szCs w:val="28"/>
        </w:rPr>
        <w:t xml:space="preserve">сайте администрации Прокопьевского муниципального </w:t>
      </w:r>
      <w:r w:rsidR="00ED5862" w:rsidRPr="00C37317">
        <w:rPr>
          <w:sz w:val="28"/>
          <w:szCs w:val="28"/>
        </w:rPr>
        <w:t>округа</w:t>
      </w:r>
      <w:r w:rsidR="00F57F17" w:rsidRPr="00C37317">
        <w:rPr>
          <w:sz w:val="28"/>
          <w:szCs w:val="28"/>
        </w:rPr>
        <w:t xml:space="preserve"> (</w:t>
      </w:r>
      <w:r w:rsidR="00F57F17" w:rsidRPr="00C37317">
        <w:rPr>
          <w:bCs/>
          <w:sz w:val="28"/>
          <w:szCs w:val="28"/>
          <w:u w:val="single"/>
          <w:lang w:val="en-US"/>
        </w:rPr>
        <w:t>www</w:t>
      </w:r>
      <w:r w:rsidR="00F57F17" w:rsidRPr="00C37317">
        <w:rPr>
          <w:bCs/>
          <w:sz w:val="28"/>
          <w:szCs w:val="28"/>
          <w:u w:val="single"/>
        </w:rPr>
        <w:t>.</w:t>
      </w:r>
      <w:proofErr w:type="spellStart"/>
      <w:r w:rsidR="00F57F17" w:rsidRPr="00C37317">
        <w:rPr>
          <w:bCs/>
          <w:sz w:val="28"/>
          <w:szCs w:val="28"/>
          <w:u w:val="single"/>
        </w:rPr>
        <w:t>прокопьевский-</w:t>
      </w:r>
      <w:r w:rsidR="00202F4E">
        <w:rPr>
          <w:bCs/>
          <w:sz w:val="28"/>
          <w:szCs w:val="28"/>
          <w:u w:val="single"/>
        </w:rPr>
        <w:t>район</w:t>
      </w:r>
      <w:proofErr w:type="gramStart"/>
      <w:r w:rsidR="00F57F17" w:rsidRPr="00C37317">
        <w:rPr>
          <w:bCs/>
          <w:sz w:val="28"/>
          <w:szCs w:val="28"/>
          <w:u w:val="single"/>
        </w:rPr>
        <w:t>.р</w:t>
      </w:r>
      <w:proofErr w:type="gramEnd"/>
      <w:r w:rsidR="00F57F17" w:rsidRPr="00C37317">
        <w:rPr>
          <w:bCs/>
          <w:sz w:val="28"/>
          <w:szCs w:val="28"/>
          <w:u w:val="single"/>
        </w:rPr>
        <w:t>ф</w:t>
      </w:r>
      <w:proofErr w:type="spellEnd"/>
      <w:r w:rsidR="00F57F17" w:rsidRPr="00C37317">
        <w:rPr>
          <w:bCs/>
          <w:sz w:val="28"/>
          <w:szCs w:val="28"/>
          <w:u w:val="single"/>
        </w:rPr>
        <w:t>).</w:t>
      </w:r>
    </w:p>
    <w:p w:rsidR="004C6258" w:rsidRPr="0060124F" w:rsidRDefault="004C6258" w:rsidP="00DA07A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0124F">
        <w:rPr>
          <w:sz w:val="28"/>
          <w:szCs w:val="28"/>
        </w:rPr>
        <w:t>Решение вступает в силу</w:t>
      </w:r>
      <w:r w:rsidR="00C404F2" w:rsidRPr="0060124F">
        <w:rPr>
          <w:sz w:val="28"/>
          <w:szCs w:val="28"/>
        </w:rPr>
        <w:t xml:space="preserve"> со дня принятия</w:t>
      </w:r>
      <w:r w:rsidRPr="0060124F">
        <w:rPr>
          <w:sz w:val="28"/>
          <w:szCs w:val="28"/>
        </w:rPr>
        <w:t>.</w:t>
      </w:r>
    </w:p>
    <w:p w:rsidR="004C6258" w:rsidRPr="0060124F" w:rsidRDefault="00ED5862" w:rsidP="00DA07A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9C3408">
        <w:rPr>
          <w:sz w:val="28"/>
          <w:szCs w:val="28"/>
        </w:rPr>
        <w:t>Контроль за</w:t>
      </w:r>
      <w:proofErr w:type="gramEnd"/>
      <w:r w:rsidRPr="009C3408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364D1A" w:rsidRPr="0060124F" w:rsidRDefault="00364D1A" w:rsidP="00571CDB">
      <w:pPr>
        <w:jc w:val="both"/>
        <w:rPr>
          <w:sz w:val="28"/>
          <w:szCs w:val="28"/>
        </w:rPr>
      </w:pPr>
    </w:p>
    <w:p w:rsidR="004C6258" w:rsidRPr="0060124F" w:rsidRDefault="00C220E6" w:rsidP="00571CDB">
      <w:pPr>
        <w:rPr>
          <w:sz w:val="28"/>
          <w:szCs w:val="28"/>
        </w:rPr>
      </w:pPr>
      <w:r w:rsidRPr="0060124F">
        <w:rPr>
          <w:sz w:val="28"/>
          <w:szCs w:val="28"/>
        </w:rPr>
        <w:t>Председатель Совета народных депутатов</w:t>
      </w:r>
    </w:p>
    <w:p w:rsidR="00C220E6" w:rsidRDefault="00C220E6" w:rsidP="00C220E6">
      <w:pPr>
        <w:tabs>
          <w:tab w:val="left" w:pos="6345"/>
        </w:tabs>
        <w:rPr>
          <w:sz w:val="28"/>
          <w:szCs w:val="28"/>
        </w:rPr>
      </w:pPr>
      <w:r w:rsidRPr="0060124F">
        <w:rPr>
          <w:sz w:val="28"/>
          <w:szCs w:val="28"/>
        </w:rPr>
        <w:t xml:space="preserve">Прокопьевского муниципального </w:t>
      </w:r>
      <w:r w:rsidR="00ED5862">
        <w:rPr>
          <w:sz w:val="28"/>
          <w:szCs w:val="28"/>
        </w:rPr>
        <w:t>округа</w:t>
      </w:r>
      <w:r w:rsidRPr="0060124F">
        <w:rPr>
          <w:sz w:val="28"/>
          <w:szCs w:val="28"/>
        </w:rPr>
        <w:tab/>
      </w:r>
      <w:r w:rsidR="00624BA4">
        <w:rPr>
          <w:sz w:val="28"/>
          <w:szCs w:val="28"/>
        </w:rPr>
        <w:t xml:space="preserve"> </w:t>
      </w:r>
      <w:r w:rsidRPr="0060124F">
        <w:rPr>
          <w:sz w:val="28"/>
          <w:szCs w:val="28"/>
        </w:rPr>
        <w:t>И.А. Лошманкина</w:t>
      </w:r>
    </w:p>
    <w:p w:rsidR="00624BA4" w:rsidRPr="00624BA4" w:rsidRDefault="00624BA4" w:rsidP="00624BA4">
      <w:pPr>
        <w:jc w:val="center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раона новый 2020" style="width:39.6pt;height:49.8pt;visibility:visible;mso-wrap-style:square">
            <v:imagedata r:id="rId6" o:title="герб раона новый 2020"/>
          </v:shape>
        </w:pict>
      </w:r>
    </w:p>
    <w:p w:rsidR="00624BA4" w:rsidRPr="00624BA4" w:rsidRDefault="00624BA4" w:rsidP="00624BA4">
      <w:pPr>
        <w:jc w:val="center"/>
        <w:rPr>
          <w:b/>
          <w:sz w:val="28"/>
          <w:szCs w:val="28"/>
          <w:lang w:eastAsia="en-US"/>
        </w:rPr>
      </w:pPr>
      <w:r w:rsidRPr="00624BA4">
        <w:rPr>
          <w:b/>
          <w:sz w:val="28"/>
          <w:szCs w:val="28"/>
          <w:lang w:eastAsia="en-US"/>
        </w:rPr>
        <w:t>КОНТРОЛЬНО - СЧЕТНАЯ ПАЛАТА</w:t>
      </w:r>
    </w:p>
    <w:p w:rsidR="00624BA4" w:rsidRPr="00624BA4" w:rsidRDefault="00624BA4" w:rsidP="00624BA4">
      <w:pPr>
        <w:jc w:val="center"/>
        <w:rPr>
          <w:b/>
          <w:sz w:val="28"/>
          <w:szCs w:val="28"/>
          <w:lang w:eastAsia="en-US"/>
        </w:rPr>
      </w:pPr>
      <w:r w:rsidRPr="00624BA4">
        <w:rPr>
          <w:b/>
          <w:sz w:val="28"/>
          <w:szCs w:val="28"/>
          <w:lang w:eastAsia="en-US"/>
        </w:rPr>
        <w:t>ПРОКОПЬЕВСКОГО МУНИЦИПАЛЬНОГО ОКРУГА</w:t>
      </w:r>
    </w:p>
    <w:p w:rsidR="00624BA4" w:rsidRPr="00624BA4" w:rsidRDefault="00624BA4" w:rsidP="00624BA4">
      <w:pPr>
        <w:snapToGrid w:val="0"/>
        <w:jc w:val="center"/>
        <w:rPr>
          <w:sz w:val="28"/>
          <w:szCs w:val="28"/>
        </w:rPr>
      </w:pPr>
    </w:p>
    <w:p w:rsidR="00624BA4" w:rsidRPr="00624BA4" w:rsidRDefault="00624BA4" w:rsidP="00624BA4">
      <w:pPr>
        <w:snapToGrid w:val="0"/>
        <w:jc w:val="center"/>
        <w:rPr>
          <w:sz w:val="28"/>
          <w:szCs w:val="28"/>
        </w:rPr>
      </w:pPr>
      <w:r w:rsidRPr="00624BA4">
        <w:rPr>
          <w:sz w:val="28"/>
          <w:szCs w:val="28"/>
        </w:rPr>
        <w:t>653033, Кемеровская область - Кузбасс</w:t>
      </w:r>
    </w:p>
    <w:p w:rsidR="00624BA4" w:rsidRPr="00624BA4" w:rsidRDefault="00624BA4" w:rsidP="00624BA4">
      <w:pPr>
        <w:snapToGrid w:val="0"/>
        <w:jc w:val="center"/>
        <w:rPr>
          <w:sz w:val="28"/>
          <w:szCs w:val="28"/>
        </w:rPr>
      </w:pPr>
      <w:r w:rsidRPr="00624BA4">
        <w:rPr>
          <w:sz w:val="28"/>
          <w:szCs w:val="28"/>
        </w:rPr>
        <w:t xml:space="preserve">г. Прокопьевск, </w:t>
      </w:r>
      <w:proofErr w:type="spellStart"/>
      <w:r w:rsidRPr="00624BA4">
        <w:rPr>
          <w:sz w:val="28"/>
          <w:szCs w:val="28"/>
        </w:rPr>
        <w:t>пр</w:t>
      </w:r>
      <w:proofErr w:type="gramStart"/>
      <w:r w:rsidRPr="00624BA4">
        <w:rPr>
          <w:sz w:val="28"/>
          <w:szCs w:val="28"/>
        </w:rPr>
        <w:t>.Г</w:t>
      </w:r>
      <w:proofErr w:type="gramEnd"/>
      <w:r w:rsidRPr="00624BA4">
        <w:rPr>
          <w:sz w:val="28"/>
          <w:szCs w:val="28"/>
        </w:rPr>
        <w:t>агарина</w:t>
      </w:r>
      <w:proofErr w:type="spellEnd"/>
      <w:r w:rsidRPr="00624BA4">
        <w:rPr>
          <w:sz w:val="28"/>
          <w:szCs w:val="28"/>
        </w:rPr>
        <w:t>, 1в</w:t>
      </w:r>
    </w:p>
    <w:p w:rsidR="00624BA4" w:rsidRPr="00624BA4" w:rsidRDefault="00624BA4" w:rsidP="00624BA4">
      <w:pPr>
        <w:snapToGrid w:val="0"/>
        <w:jc w:val="center"/>
        <w:rPr>
          <w:b/>
          <w:sz w:val="28"/>
          <w:szCs w:val="28"/>
          <w:lang w:val="en-US"/>
        </w:rPr>
      </w:pPr>
      <w:r w:rsidRPr="00624BA4">
        <w:rPr>
          <w:sz w:val="28"/>
          <w:szCs w:val="28"/>
        </w:rPr>
        <w:t>тел</w:t>
      </w:r>
      <w:r w:rsidRPr="00624BA4">
        <w:rPr>
          <w:sz w:val="28"/>
          <w:szCs w:val="28"/>
          <w:lang w:val="en-US"/>
        </w:rPr>
        <w:t>: (38466) 62-04-01,e-mail: ksp-pmo@yandex.ru</w:t>
      </w: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24BA4" w:rsidRPr="00624BA4" w:rsidRDefault="00624BA4" w:rsidP="00624BA4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24BA4">
        <w:rPr>
          <w:rFonts w:eastAsia="Calibri"/>
          <w:b/>
          <w:sz w:val="32"/>
          <w:szCs w:val="32"/>
          <w:lang w:eastAsia="en-US"/>
        </w:rPr>
        <w:t>О Т Ч Е Т</w:t>
      </w:r>
    </w:p>
    <w:p w:rsidR="00624BA4" w:rsidRPr="00624BA4" w:rsidRDefault="00624BA4" w:rsidP="00624BA4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24BA4">
        <w:rPr>
          <w:rFonts w:eastAsia="Calibri"/>
          <w:b/>
          <w:sz w:val="32"/>
          <w:szCs w:val="32"/>
          <w:lang w:eastAsia="en-US"/>
        </w:rPr>
        <w:t>о деятельности Контрольно-счетной палаты</w:t>
      </w:r>
    </w:p>
    <w:p w:rsidR="00624BA4" w:rsidRPr="00624BA4" w:rsidRDefault="00624BA4" w:rsidP="00624BA4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24BA4">
        <w:rPr>
          <w:rFonts w:eastAsia="Calibri"/>
          <w:b/>
          <w:sz w:val="32"/>
          <w:szCs w:val="32"/>
          <w:lang w:eastAsia="en-US"/>
        </w:rPr>
        <w:t>Прокопьевского муниципального округа</w:t>
      </w:r>
    </w:p>
    <w:p w:rsidR="00624BA4" w:rsidRPr="00624BA4" w:rsidRDefault="00624BA4" w:rsidP="00624BA4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24BA4">
        <w:rPr>
          <w:rFonts w:eastAsia="Calibri"/>
          <w:b/>
          <w:sz w:val="32"/>
          <w:szCs w:val="32"/>
          <w:lang w:eastAsia="en-US"/>
        </w:rPr>
        <w:t>за 2020 год</w:t>
      </w: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Default="00624BA4" w:rsidP="00624BA4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Рассмотрен</w:t>
      </w:r>
    </w:p>
    <w:p w:rsidR="00624BA4" w:rsidRDefault="00624BA4" w:rsidP="00624BA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Советом народных депутатов</w:t>
      </w:r>
    </w:p>
    <w:p w:rsidR="00624BA4" w:rsidRDefault="00624BA4" w:rsidP="00624B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муниципального округа</w:t>
      </w:r>
    </w:p>
    <w:p w:rsidR="00624BA4" w:rsidRDefault="00624BA4" w:rsidP="00624BA4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 № 287 от 29.04.2021</w:t>
      </w: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jc w:val="center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Прокопьевск, 2021г.</w:t>
      </w:r>
    </w:p>
    <w:p w:rsidR="00624BA4" w:rsidRPr="00624BA4" w:rsidRDefault="00624BA4" w:rsidP="00624BA4">
      <w:pPr>
        <w:jc w:val="center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p w:rsidR="00624BA4" w:rsidRPr="00624BA4" w:rsidRDefault="00624BA4" w:rsidP="00624BA4">
      <w:pPr>
        <w:jc w:val="center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 Вводные положения.......................................................................................3</w:t>
      </w:r>
    </w:p>
    <w:p w:rsidR="00624BA4" w:rsidRPr="00624BA4" w:rsidRDefault="00624BA4" w:rsidP="00624BA4">
      <w:pPr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1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Правовая основа, принципы и приоритеты деятельности Контрольно-счетной палаты ….........................................................................................3</w:t>
      </w:r>
    </w:p>
    <w:p w:rsidR="00624BA4" w:rsidRPr="00624BA4" w:rsidRDefault="00624BA4" w:rsidP="00624BA4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1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Структура Контрольно-счетной палаты и результаты освоения расходов на обеспечение деятельности .....................................................4</w:t>
      </w:r>
    </w:p>
    <w:p w:rsidR="00624BA4" w:rsidRPr="00624BA4" w:rsidRDefault="00624BA4" w:rsidP="00624BA4">
      <w:pPr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1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Планирование деятельности Контрольно-счетной палаты.......................4</w:t>
      </w:r>
    </w:p>
    <w:p w:rsidR="00624BA4" w:rsidRPr="00624BA4" w:rsidRDefault="00624BA4" w:rsidP="00624BA4">
      <w:pPr>
        <w:spacing w:after="200" w:line="276" w:lineRule="auto"/>
        <w:ind w:left="720"/>
        <w:contextualSpacing/>
        <w:rPr>
          <w:rFonts w:eastAsia="Calibri"/>
          <w:sz w:val="10"/>
          <w:szCs w:val="10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Основные итоги деятельности Контрольно-счетной палаты……………..5</w:t>
      </w:r>
    </w:p>
    <w:p w:rsidR="00624BA4" w:rsidRPr="00624BA4" w:rsidRDefault="00624BA4" w:rsidP="00624BA4">
      <w:pPr>
        <w:ind w:left="555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Основные итоги контрольной деятельности……………………….………7</w:t>
      </w:r>
    </w:p>
    <w:p w:rsidR="00624BA4" w:rsidRPr="00624BA4" w:rsidRDefault="00624BA4" w:rsidP="00624BA4">
      <w:pPr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1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Контрольные мероприятия ........................................................................10</w:t>
      </w:r>
    </w:p>
    <w:p w:rsidR="00624BA4" w:rsidRPr="00624BA4" w:rsidRDefault="00624BA4" w:rsidP="00624BA4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Основные итоги экспертно-аналитической деятельности………</w:t>
      </w:r>
      <w:r>
        <w:rPr>
          <w:rFonts w:eastAsia="Calibri"/>
          <w:sz w:val="28"/>
          <w:szCs w:val="28"/>
          <w:lang w:eastAsia="en-US"/>
        </w:rPr>
        <w:t>…</w:t>
      </w:r>
      <w:r w:rsidRPr="00624BA4">
        <w:rPr>
          <w:rFonts w:eastAsia="Calibri"/>
          <w:sz w:val="28"/>
          <w:szCs w:val="28"/>
          <w:lang w:eastAsia="en-US"/>
        </w:rPr>
        <w:t>……19</w:t>
      </w:r>
    </w:p>
    <w:p w:rsidR="00624BA4" w:rsidRPr="00624BA4" w:rsidRDefault="00624BA4" w:rsidP="00624BA4">
      <w:pPr>
        <w:ind w:left="555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Аудит в сфере закупок товаров и услуг……………………………..……21</w:t>
      </w:r>
    </w:p>
    <w:p w:rsidR="00624BA4" w:rsidRPr="00624BA4" w:rsidRDefault="00624BA4" w:rsidP="00624BA4">
      <w:pPr>
        <w:spacing w:after="200" w:line="276" w:lineRule="auto"/>
        <w:ind w:left="720"/>
        <w:contextualSpacing/>
        <w:rPr>
          <w:rFonts w:eastAsia="Calibri"/>
          <w:sz w:val="10"/>
          <w:szCs w:val="10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Информационная и организационная деятельность……………………..22</w:t>
      </w:r>
    </w:p>
    <w:p w:rsidR="00624BA4" w:rsidRPr="00624BA4" w:rsidRDefault="00624BA4" w:rsidP="00624BA4">
      <w:pPr>
        <w:spacing w:after="200" w:line="276" w:lineRule="auto"/>
        <w:ind w:left="720"/>
        <w:contextualSpacing/>
        <w:rPr>
          <w:rFonts w:eastAsia="Calibri"/>
          <w:sz w:val="10"/>
          <w:szCs w:val="10"/>
          <w:lang w:eastAsia="en-US"/>
        </w:rPr>
      </w:pPr>
    </w:p>
    <w:p w:rsidR="00624BA4" w:rsidRPr="00624BA4" w:rsidRDefault="00624BA4" w:rsidP="00624BA4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Основные направления деятельности в 2021 году…….…………………23</w:t>
      </w:r>
    </w:p>
    <w:p w:rsid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624B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numPr>
          <w:ilvl w:val="0"/>
          <w:numId w:val="8"/>
        </w:numPr>
        <w:ind w:left="0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lastRenderedPageBreak/>
        <w:t>Вводные положения</w:t>
      </w:r>
    </w:p>
    <w:p w:rsidR="00624BA4" w:rsidRPr="00624BA4" w:rsidRDefault="00624BA4" w:rsidP="00A30EDA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>Настоящий отчет о деятельности Контрольно-счетной палаты Прокопьевского муниципального округа (далее - Контрольно-счетная палата ПМО) за 2020 год подготовлен в соответствии со ст.19 ФЗ №6-ФЗ «Об общих принципах организации и деятельности контрольно-счетных органов субъектов Российской Федерации и муниципальных образований», ст.20 Положения о Контрольно-счетной палате Прокопьевского муниципального округа, утвержденного решением Совета народных депутатов Прокопьевского муниципального округа от 26.12.2019 г. № 10.</w:t>
      </w:r>
      <w:proofErr w:type="gramEnd"/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представленном Отчёте отражены основные направления деятельности Контрольно-счётной палаты ПМО в 2020 году, информация о проведённых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по выполнению рекомендаций Контрольно-счетная палата ПМО.</w:t>
      </w:r>
    </w:p>
    <w:p w:rsidR="00624BA4" w:rsidRPr="00624BA4" w:rsidRDefault="00624BA4" w:rsidP="00A30E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Отчёт содержит итоги организационной и информационной деятельности Контрольно-счётной палаты ПМО, информацию о взаимодействии и сотрудничестве с иными органами и организациями, а также приоритетные направления деятельности Контрольно-счетной палаты ПМО в 2021 году.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24BA4" w:rsidRPr="00CC7A25" w:rsidRDefault="00624BA4" w:rsidP="00A30EDA">
      <w:pPr>
        <w:numPr>
          <w:ilvl w:val="1"/>
          <w:numId w:val="8"/>
        </w:numPr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C7A25">
        <w:rPr>
          <w:rFonts w:eastAsia="Calibri"/>
          <w:b/>
          <w:sz w:val="28"/>
          <w:szCs w:val="28"/>
          <w:lang w:eastAsia="en-US"/>
        </w:rPr>
        <w:t>Правовая основа, принципы и приоритеты деятельности Контрольно-счетной палаты ПМО</w:t>
      </w:r>
    </w:p>
    <w:p w:rsidR="00624BA4" w:rsidRPr="00624BA4" w:rsidRDefault="00624BA4" w:rsidP="00A30E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>Полномочия Контрольно-счетной палаты ПМО определены Бюджетным кодексом РФ,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Прокопьевского муниципального округа, Положением о Контрольно-счетной палате ПМО, Положением о бюджетном процессе Прокопьевского муниципального округа, иными федеральными законами и законами Кемеровской области - Кузбасса, а также решениями Совета народных депутатов Прокопьевского муниципального округа.</w:t>
      </w:r>
      <w:proofErr w:type="gramEnd"/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Контрольно-счетная палата ПМО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bCs/>
          <w:color w:val="000000"/>
          <w:sz w:val="28"/>
          <w:szCs w:val="28"/>
          <w:lang w:eastAsia="en-US"/>
        </w:rPr>
        <w:t>Контроль осуществлялся путём проведения проверок главных распорядителей и получателей средств бюджета округа, муниципальных предприятий и учреждений, а также в ходе подготовки заключений по результатам экспертизы проекта бюджета, о его исполнении, муниципальных программ и проектов муниципальных правовых актов.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Основными приоритетами в деятельности Контрольно-счетной палаты ПМО в отчетном году являлись: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>- повышение эффективности использования муниципальных ресурсов путем соотнесения муниципальных программ с их ресурсным обеспечением и результатами исполнения;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предоставление достоверной и объективной информации о выявляемых недостатках в системе использования бюджетных средств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и муниципального имущества</w:t>
      </w:r>
      <w:r w:rsidRPr="00624BA4">
        <w:rPr>
          <w:rFonts w:eastAsia="Calibri"/>
          <w:sz w:val="28"/>
          <w:szCs w:val="28"/>
          <w:lang w:eastAsia="en-US"/>
        </w:rPr>
        <w:t>, возможных мерах по их устранению и предотвращению в целях принятия эффективных управленческих решений;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- усиление контроля и своевременности принятия мер к устранению нарушений и недостатков, выявленных в ходе контрольных мероприятий, а также выполнения рекомендаций Контрольно-счетной палаты ПМО. 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проведение аудита в сфере закупок товаров, работ и услуг для осуществления муниципальных нужд.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numPr>
          <w:ilvl w:val="1"/>
          <w:numId w:val="8"/>
        </w:numPr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Структура Контрольно-счетной палаты ПМО и результаты освоения расходов на обеспечение деятельности.</w:t>
      </w:r>
    </w:p>
    <w:p w:rsidR="00624BA4" w:rsidRPr="00624BA4" w:rsidRDefault="00624BA4" w:rsidP="00A30E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Структура Контрольно-счетной палаты ПМО в соответствии с решением Совета народных депутатов Прокопьевского муниципального округа от 28.05.2020г. №121 состоит и</w:t>
      </w:r>
      <w:r w:rsidR="00CC7A25">
        <w:rPr>
          <w:rFonts w:eastAsia="Calibri"/>
          <w:sz w:val="28"/>
          <w:szCs w:val="28"/>
          <w:lang w:eastAsia="en-US"/>
        </w:rPr>
        <w:t>з председателя и 2 инспекторов.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Фактическая штатная численность за отчетный период составила 3 человека.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Затраты на содержание Контрольно-счетной палаты ПМО в 2020 году составили </w:t>
      </w:r>
      <w:r w:rsidRPr="00624BA4">
        <w:rPr>
          <w:sz w:val="28"/>
          <w:szCs w:val="28"/>
        </w:rPr>
        <w:t>1395,2</w:t>
      </w:r>
      <w:r w:rsidRPr="00624BA4">
        <w:rPr>
          <w:sz w:val="26"/>
          <w:szCs w:val="26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тыс. рублей, из которых затраты на оплату труда составили 87,0%.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1.3. Планирование деятельности Контрольно-счетной палаты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Согласно ст. 11 Положения о Контрольно-счетной палате ПМО свою деятельность Контрольно-счетная палата ПМО осуществляет на основе ежегодных планов, которые разрабатываются и утверждаются самостоятельно с учетом предложений председателя Совета народных депутатов Прокопьевского муниципального округа, главы Прокопьевского муниципального округа.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Всего планом работы на 2020 год было предусмотрено проведение 21 мероприятия по объектам контроля (контрольные и экспертно-аналитические) и 12 мероприятий организационного и информационного характера.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CC7A25" w:rsidRDefault="00624BA4" w:rsidP="00A30EDA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CC7A25">
        <w:rPr>
          <w:b/>
          <w:sz w:val="28"/>
          <w:szCs w:val="28"/>
        </w:rPr>
        <w:t>Основные итоги деятельности Контрольно-счетной палаты в 2020 году.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течение 2020 года сотрудниками Контрольно-счетной палаты ПМО осуществлено: 22 контрольных, из которых 5 внеплановых, 67 экспертно-аналитических мероприятий и 21 </w:t>
      </w:r>
      <w:r w:rsidRPr="00624BA4">
        <w:rPr>
          <w:rFonts w:eastAsia="Calibri"/>
          <w:color w:val="000000"/>
          <w:sz w:val="28"/>
          <w:szCs w:val="28"/>
          <w:lang w:eastAsia="en-US"/>
        </w:rPr>
        <w:t>мероприятие организационного и информационного характера.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 xml:space="preserve">В соответствии со ст.19 Положения КСП ПМО в рамках взаимодействия с государственными и муниципальными органами специалисты Контрольно-счетной палаты ПМО приняли участие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>: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 xml:space="preserve">- экспертно-аналитическом мероприятии Контрольно-счетной палаты Кемеровской области – Кузбасса </w:t>
      </w:r>
      <w:r w:rsidRPr="00624BA4">
        <w:rPr>
          <w:rFonts w:eastAsia="Calibri"/>
          <w:color w:val="000000"/>
          <w:sz w:val="28"/>
          <w:szCs w:val="28"/>
          <w:lang w:eastAsia="en-US"/>
        </w:rPr>
        <w:t>«Анализ предоставления субсидий юридическим лицам в соответствии со ст.78 БК РФ муниципальными образованиями в части компенсации выпадающих доходов организациям, предоставляющим населению коммунальные услуги по тарифам, не обеспечивающим возмещение издержек, за 2019 год и истекший период 2020 года»</w:t>
      </w:r>
      <w:r w:rsidR="00CC7A25">
        <w:rPr>
          <w:rFonts w:eastAsia="Calibri"/>
          <w:sz w:val="28"/>
          <w:szCs w:val="28"/>
          <w:lang w:eastAsia="en-US"/>
        </w:rPr>
        <w:t>,</w:t>
      </w:r>
      <w:proofErr w:type="gramEnd"/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- 4 контрольных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мероприятиях</w:t>
      </w:r>
      <w:proofErr w:type="gramEnd"/>
      <w:r w:rsidRPr="00624BA4">
        <w:rPr>
          <w:rFonts w:eastAsia="Calibri"/>
          <w:sz w:val="28"/>
          <w:szCs w:val="28"/>
          <w:lang w:eastAsia="en-US"/>
        </w:rPr>
        <w:t>, проведенных прокуратурой Прокопьевского района,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в работе 7 рабочих групп Совета народных депутатов Прокопьевского муниципального округа по разработке нормативно-правовых актов и проведению мониторинга по разным видам деятельности на территории Прокопьевского муниципального округа.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По предложению главы Прокопьевского муниципального округа проведена 1 внеплановая проверка.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рамках аудита в сфере закупок товаров и услуг проанализирована деятельность 14 заказчиков, 12 из которых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муниципальные</w:t>
      </w:r>
      <w:proofErr w:type="gramEnd"/>
      <w:r w:rsidRPr="00624BA4">
        <w:rPr>
          <w:rFonts w:eastAsia="Calibri"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Всего проверочными мероприятиями охвачено 43 объекта (главные распорядители бюджетных средств, структурные подразделения администрации Прокопьевского муниципального округа и учреждения, муниципальные образования сельских поселений), из которых 34 объекта по реализации средств местного бюджета и 10 объектов по реализации средств областного и федерального бюджетов. Охват объектов контроля увеличился на 35,4% по сравнению с 2019 годом.</w:t>
      </w:r>
    </w:p>
    <w:p w:rsidR="00624BA4" w:rsidRPr="00624BA4" w:rsidRDefault="00624BA4" w:rsidP="00A30EDA">
      <w:pPr>
        <w:ind w:firstLine="567"/>
        <w:jc w:val="both"/>
        <w:rPr>
          <w:sz w:val="28"/>
          <w:szCs w:val="28"/>
        </w:rPr>
      </w:pPr>
      <w:r w:rsidRPr="00624BA4">
        <w:rPr>
          <w:sz w:val="28"/>
          <w:szCs w:val="28"/>
        </w:rPr>
        <w:t>Основные показатели, характеризующие работу Контрольно-счетной палаты ПМО в 2020 году, приведены в таблице:</w:t>
      </w:r>
    </w:p>
    <w:p w:rsidR="00624BA4" w:rsidRPr="00624BA4" w:rsidRDefault="00624BA4" w:rsidP="00A30EDA">
      <w:pPr>
        <w:ind w:firstLine="567"/>
        <w:jc w:val="both"/>
        <w:rPr>
          <w:sz w:val="28"/>
          <w:szCs w:val="28"/>
        </w:rPr>
      </w:pPr>
    </w:p>
    <w:tbl>
      <w:tblPr>
        <w:tblW w:w="903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842"/>
        <w:gridCol w:w="1559"/>
        <w:gridCol w:w="1560"/>
      </w:tblGrid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A30EDA">
            <w:pPr>
              <w:ind w:firstLine="567"/>
              <w:jc w:val="both"/>
              <w:rPr>
                <w:b/>
                <w:i/>
                <w:sz w:val="26"/>
                <w:szCs w:val="26"/>
              </w:rPr>
            </w:pPr>
            <w:r w:rsidRPr="00624BA4">
              <w:rPr>
                <w:b/>
                <w:i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A30EDA">
            <w:pPr>
              <w:ind w:firstLine="567"/>
              <w:jc w:val="both"/>
              <w:rPr>
                <w:b/>
                <w:i/>
                <w:sz w:val="26"/>
                <w:szCs w:val="26"/>
              </w:rPr>
            </w:pPr>
            <w:r w:rsidRPr="00624BA4">
              <w:rPr>
                <w:b/>
                <w:i/>
                <w:sz w:val="26"/>
                <w:szCs w:val="26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A30EDA">
            <w:pPr>
              <w:ind w:firstLine="567"/>
              <w:jc w:val="both"/>
              <w:rPr>
                <w:b/>
                <w:i/>
                <w:sz w:val="26"/>
                <w:szCs w:val="26"/>
              </w:rPr>
            </w:pPr>
            <w:r w:rsidRPr="00624BA4">
              <w:rPr>
                <w:b/>
                <w:i/>
                <w:sz w:val="26"/>
                <w:szCs w:val="26"/>
              </w:rPr>
              <w:t>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A30EDA">
            <w:pPr>
              <w:ind w:firstLine="567"/>
              <w:jc w:val="both"/>
              <w:rPr>
                <w:b/>
                <w:i/>
                <w:sz w:val="26"/>
                <w:szCs w:val="26"/>
              </w:rPr>
            </w:pPr>
            <w:r w:rsidRPr="00624BA4">
              <w:rPr>
                <w:b/>
                <w:i/>
                <w:sz w:val="26"/>
                <w:szCs w:val="26"/>
              </w:rPr>
              <w:t>2020 г.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bookmarkStart w:id="0" w:name="_GoBack" w:colFirst="0" w:colLast="3"/>
            <w:r w:rsidRPr="00624BA4">
              <w:rPr>
                <w:sz w:val="26"/>
                <w:szCs w:val="26"/>
              </w:rPr>
              <w:t>1. Проведено контрольных и экспертно-аналитических мероприятий, из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89</w:t>
            </w:r>
          </w:p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экспертно-аналитических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67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22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 xml:space="preserve"> в том числе </w:t>
            </w:r>
            <w:proofErr w:type="gramStart"/>
            <w:r w:rsidRPr="00624BA4">
              <w:rPr>
                <w:sz w:val="26"/>
                <w:szCs w:val="26"/>
              </w:rPr>
              <w:t>внеплановых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5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2. Объем проверенных средств без учета</w:t>
            </w:r>
            <w:r w:rsidRPr="00624B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24BA4">
              <w:rPr>
                <w:sz w:val="26"/>
                <w:szCs w:val="26"/>
              </w:rPr>
              <w:t xml:space="preserve">внешних проверок годовых отчетов об исполнении бюджетов и экспертиз муниципальных программ, </w:t>
            </w:r>
            <w:proofErr w:type="spellStart"/>
            <w:r w:rsidRPr="00624BA4">
              <w:rPr>
                <w:sz w:val="26"/>
                <w:szCs w:val="26"/>
              </w:rPr>
              <w:t>тыс</w:t>
            </w:r>
            <w:proofErr w:type="gramStart"/>
            <w:r w:rsidRPr="00624BA4">
              <w:rPr>
                <w:sz w:val="26"/>
                <w:szCs w:val="26"/>
              </w:rPr>
              <w:t>.р</w:t>
            </w:r>
            <w:proofErr w:type="gramEnd"/>
            <w:r w:rsidRPr="00624BA4">
              <w:rPr>
                <w:sz w:val="26"/>
                <w:szCs w:val="26"/>
              </w:rPr>
              <w:t>уб</w:t>
            </w:r>
            <w:proofErr w:type="spellEnd"/>
            <w:r w:rsidRPr="00624BA4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447 975,1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586 818,0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645 257,1</w:t>
            </w:r>
          </w:p>
        </w:tc>
      </w:tr>
      <w:tr w:rsidR="00624BA4" w:rsidRPr="00624BA4" w:rsidTr="00624BA4">
        <w:trPr>
          <w:trHeight w:val="2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3. Выявлено нарушений в финансово-бюджетной сфере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1450,1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lastRenderedPageBreak/>
              <w:t xml:space="preserve">4. Устранено нарушений по результатам проверок, </w:t>
            </w:r>
            <w:proofErr w:type="spellStart"/>
            <w:r w:rsidRPr="00624BA4">
              <w:rPr>
                <w:sz w:val="26"/>
                <w:szCs w:val="26"/>
              </w:rPr>
              <w:t>тыс</w:t>
            </w:r>
            <w:proofErr w:type="gramStart"/>
            <w:r w:rsidRPr="00624BA4">
              <w:rPr>
                <w:sz w:val="26"/>
                <w:szCs w:val="26"/>
              </w:rPr>
              <w:t>.р</w:t>
            </w:r>
            <w:proofErr w:type="gramEnd"/>
            <w:r w:rsidRPr="00624BA4">
              <w:rPr>
                <w:sz w:val="26"/>
                <w:szCs w:val="26"/>
              </w:rPr>
              <w:t>уб</w:t>
            </w:r>
            <w:proofErr w:type="spellEnd"/>
            <w:r w:rsidRPr="00624BA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79,75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1 140,8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5. Фактические затраты на содержание,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980,6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rFonts w:eastAsia="Calibri"/>
                <w:color w:val="000000"/>
                <w:sz w:val="26"/>
                <w:szCs w:val="26"/>
                <w:lang w:eastAsia="en-US"/>
              </w:rPr>
              <w:t>1110,3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1395,2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6. Количество направленных представлений и 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2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7. Количество материалов, направленных в органы прокуратуры/иные правоохранительные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0</w:t>
            </w:r>
          </w:p>
        </w:tc>
      </w:tr>
      <w:tr w:rsidR="00624BA4" w:rsidRPr="00624BA4" w:rsidTr="00624B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8. Количество предложений по устранению нарушений/ количество реализованных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34/31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41/37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A4" w:rsidRPr="00624BA4" w:rsidRDefault="00624BA4" w:rsidP="002C6647">
            <w:pPr>
              <w:jc w:val="both"/>
              <w:rPr>
                <w:sz w:val="26"/>
                <w:szCs w:val="26"/>
              </w:rPr>
            </w:pPr>
            <w:r w:rsidRPr="00624BA4">
              <w:rPr>
                <w:sz w:val="26"/>
                <w:szCs w:val="26"/>
              </w:rPr>
              <w:t>55/51</w:t>
            </w:r>
          </w:p>
        </w:tc>
      </w:tr>
      <w:bookmarkEnd w:id="0"/>
    </w:tbl>
    <w:p w:rsidR="00624BA4" w:rsidRPr="00624BA4" w:rsidRDefault="00624BA4" w:rsidP="00A30EDA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Анализ деятельности Контрольно-счетной палаты ПМО показал, что по сравнению с 2019 годом общее количество контрольных и экспертно-аналитических мероприятий увеличилось на 6%, количество проведенных контрольных мероприятий увеличилось на 22,2%.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Всего по итогам контрольных и экспертно-аналитических мероприятий проверено 645</w:t>
      </w:r>
      <w:r w:rsidR="00CC7A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257,1 тыс. руб., что на 10% больше по сравнению с 2019 годом. Общий объем выявленных нарушений и недостатков установлен на сумму 12</w:t>
      </w:r>
      <w:r w:rsidR="00CC7A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047,1 тыс. руб., из них финансовых нарушений на сумму 1</w:t>
      </w:r>
      <w:r w:rsidR="00CC7A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450,1 тыс. руб., по аудиту – 10</w:t>
      </w:r>
      <w:r w:rsidR="00CC7A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642,0 </w:t>
      </w:r>
      <w:proofErr w:type="spellStart"/>
      <w:r w:rsidRPr="00624BA4">
        <w:rPr>
          <w:rFonts w:eastAsia="Calibri"/>
          <w:color w:val="000000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color w:val="000000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., устранено нарушений и </w:t>
      </w:r>
      <w:r w:rsidRPr="00624BA4">
        <w:rPr>
          <w:rFonts w:eastAsia="Calibri"/>
          <w:sz w:val="28"/>
          <w:szCs w:val="28"/>
          <w:lang w:eastAsia="en-US"/>
        </w:rPr>
        <w:t xml:space="preserve">недостатков на сумму 1 140,8 </w:t>
      </w:r>
      <w:r w:rsidRPr="00624BA4">
        <w:rPr>
          <w:rFonts w:eastAsia="Calibri"/>
          <w:color w:val="000000"/>
          <w:sz w:val="28"/>
          <w:szCs w:val="28"/>
          <w:lang w:eastAsia="en-US"/>
        </w:rPr>
        <w:t>тыс. руб.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В течение 2020 года в адрес проверенных организаций направлено 2 представления, 55 предложения по устранению нарушений и замечаний. По состоянию на 01.03.2021г. 93% внесённых предложений сняты с контроля ввиду принятия исчерпывающих мер и </w:t>
      </w: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приведения</w:t>
      </w:r>
      <w:proofErr w:type="gramEnd"/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муниципальных нормативно-правовых актов в соответствие с действующим законодательством.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Привлечено к дисциплинарной ответственности 3 сотрудника проверенных организаций.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По материалам Контрольно-счетной палаты ПМО </w:t>
      </w:r>
      <w:r w:rsidRPr="00624BA4">
        <w:rPr>
          <w:rFonts w:eastAsia="Calibri"/>
          <w:sz w:val="28"/>
          <w:szCs w:val="28"/>
          <w:lang w:eastAsia="en-US"/>
        </w:rPr>
        <w:t>в целях повышения эффективности использования бюджетных средств администрацией Прокопьевского муниципального округа, управлениями и проверяемыми организациями внесено изменений в 17</w:t>
      </w:r>
      <w:r w:rsidRPr="00624B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правовых и локальных актов.</w:t>
      </w:r>
    </w:p>
    <w:p w:rsidR="00624BA4" w:rsidRPr="00624BA4" w:rsidRDefault="00624BA4" w:rsidP="00A30ED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>При проведении контрольных и экспертно-аналитических мероприятий факты, в которых усматривались бы признаки преступления или коррупционного правонарушения, не установлены.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Об итогах контрольных и экспертно-аналитических мероприятий информированы глава Прокопьевского муниципального округа, Совет народных депутатов ПМО, заместители главы Прокопьевского муниципального округа, начальники управлений, руководители проверяемых объектов - направлено 22 информационных письма о нарушениях с рекомендациями по их устранению.</w:t>
      </w:r>
      <w:proofErr w:type="gramEnd"/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lastRenderedPageBreak/>
        <w:t>Результаты проверок рассмотрены на 12 заседаниях с участием главы Прокопьевского муниципального округа, заместителей главы Прокопьевского муниципального округа, начальников управлений и руководителей проверенных организаций, учреждений.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numPr>
          <w:ilvl w:val="0"/>
          <w:numId w:val="4"/>
        </w:numPr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Основные итоги контрольной деятельности за 2020 год</w:t>
      </w:r>
    </w:p>
    <w:p w:rsidR="00624BA4" w:rsidRPr="00624BA4" w:rsidRDefault="00624BA4" w:rsidP="00A30E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2020 году КСП ПМО проведено 22 контрольных мероприятия, в том числе: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11 в рамках исполнения полномочий по внешней проверке отчетов об исполнении бюджета, в том числе: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внешняя проверка годового отчета об исполнении бюджета Прокопьевского муниципального округа за 2019 год и 6 главных администраторов бюджетных средств;</w:t>
      </w:r>
    </w:p>
    <w:p w:rsidR="00624BA4" w:rsidRPr="00624BA4" w:rsidRDefault="00624BA4" w:rsidP="00A30E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внешняя проверка годового отчета об исполнении бюджета за 2019 год 10</w:t>
      </w:r>
      <w:r w:rsidRPr="00624BA4">
        <w:rPr>
          <w:rFonts w:eastAsia="Calibri"/>
          <w:iCs/>
          <w:color w:val="000000"/>
          <w:sz w:val="28"/>
          <w:szCs w:val="28"/>
          <w:lang w:eastAsia="en-US"/>
        </w:rPr>
        <w:t xml:space="preserve"> сельских поселений</w:t>
      </w:r>
      <w:r w:rsidRPr="00624BA4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Прокопьевского муниципального района;</w:t>
      </w:r>
    </w:p>
    <w:p w:rsidR="00CC7A25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6 по проверке использования бюджетных средств на реализацию мероприятий муниципальных программ: </w:t>
      </w:r>
      <w:r w:rsidRPr="00624BA4">
        <w:rPr>
          <w:rFonts w:eastAsia="Calibri"/>
          <w:sz w:val="28"/>
          <w:szCs w:val="28"/>
          <w:lang w:eastAsia="en-US"/>
        </w:rPr>
        <w:t xml:space="preserve">«Развитие и поддержка субъектов малого и среднего предпринимательства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муниципальном округе», «Обеспечение жильем молодых семей», «Поддержка здравоохранения Прокопьевского муниципального района», «Жилищно-коммунальный комплекс, энергосбережение и повышение энергоэффективности на территории Прокопьевского муниципального округа», «Доступная среда», «Культура Прокопьевского муниципального округа»;</w:t>
      </w:r>
    </w:p>
    <w:p w:rsidR="00624BA4" w:rsidRPr="00624BA4" w:rsidRDefault="00624BA4" w:rsidP="00A30E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-</w:t>
      </w:r>
      <w:r w:rsidRPr="00624BA4">
        <w:rPr>
          <w:rFonts w:eastAsia="Calibri"/>
          <w:sz w:val="28"/>
          <w:szCs w:val="28"/>
          <w:lang w:eastAsia="en-US"/>
        </w:rPr>
        <w:t xml:space="preserve"> 1 проверка финансово-хозяйственной деятельности муниципального предприятия «Центральная районная аптека №82»;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Courier New"/>
          <w:sz w:val="28"/>
          <w:szCs w:val="28"/>
        </w:rPr>
      </w:pPr>
      <w:r w:rsidRPr="00624BA4">
        <w:rPr>
          <w:rFonts w:cs="Courier New"/>
          <w:b/>
          <w:sz w:val="28"/>
          <w:szCs w:val="28"/>
        </w:rPr>
        <w:t>-</w:t>
      </w:r>
      <w:r w:rsidRPr="00624BA4">
        <w:rPr>
          <w:rFonts w:cs="Courier New"/>
          <w:sz w:val="28"/>
          <w:szCs w:val="28"/>
        </w:rPr>
        <w:t xml:space="preserve"> 4 в рамках прокурорских проверок, из которых:</w:t>
      </w:r>
    </w:p>
    <w:p w:rsidR="00CC7A25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24BA4">
        <w:rPr>
          <w:rFonts w:cs="Courier New"/>
          <w:sz w:val="28"/>
          <w:szCs w:val="28"/>
        </w:rPr>
        <w:t>1 проверка по о</w:t>
      </w:r>
      <w:r w:rsidRPr="00624BA4">
        <w:rPr>
          <w:sz w:val="28"/>
          <w:szCs w:val="28"/>
        </w:rPr>
        <w:t>существлению закупок для обеспечения государственных нужд (ГБУ КО «Прокопьевский психоневрологический интернат», ГПОУ «Прокопьевский аграрный колледж»).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1 проверка по осуществлению закупок для обеспечения муниципальных нужд (Территориальное управление Прокопьевского муниципального округа).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24BA4">
        <w:rPr>
          <w:sz w:val="28"/>
          <w:szCs w:val="28"/>
        </w:rPr>
        <w:t>1 проверка по вопросу сохранности и использования муниципального имущества (МКУ «УДЖНП»).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624BA4">
        <w:rPr>
          <w:sz w:val="28"/>
          <w:szCs w:val="28"/>
        </w:rPr>
        <w:t>1 проверка по вопросу исполнения законодательства при предоставлении субсидий сельхозпроизводителям из федерального и регионального бюджетов.</w:t>
      </w:r>
      <w:proofErr w:type="gramEnd"/>
    </w:p>
    <w:p w:rsidR="00CC7A25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624BA4">
        <w:rPr>
          <w:sz w:val="28"/>
          <w:szCs w:val="28"/>
        </w:rPr>
        <w:t>Проверка бюджетной отчетности за 2019 год показала, что бюджетная отчетность соответствует предъявляемым основным требованиям и отражает фактические операции с бюджетными средствами, результатам финансовой деятельности 6 главных администраторов средств бюджета и исполнению бюджета муниципального образования «Прокопьевский муниципальный район» за 2019 год.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624BA4">
        <w:rPr>
          <w:sz w:val="28"/>
          <w:szCs w:val="28"/>
        </w:rPr>
        <w:lastRenderedPageBreak/>
        <w:t>Требования Бюджетного кодекса РФ и решений Совета народных депутатов</w:t>
      </w:r>
      <w:r w:rsidRPr="00624BA4">
        <w:rPr>
          <w:color w:val="FF0000"/>
          <w:sz w:val="28"/>
          <w:szCs w:val="28"/>
        </w:rPr>
        <w:t xml:space="preserve"> </w:t>
      </w:r>
      <w:r w:rsidRPr="00624BA4">
        <w:rPr>
          <w:sz w:val="28"/>
          <w:szCs w:val="28"/>
        </w:rPr>
        <w:t>Прокопьевского муниципального района по исполнению бюджета 2019 года администрацией Прокопьевского муниципального района выполнены.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Бюджет Прокопьевского муниципального района на 2019 год после проведенных шести корректировок составил по доходам 2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518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417,2 тыс. рублей, по расходам 2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598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327,3 тыс. рублей, дефицит – 79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910,1 тыс. рублей.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По итогам исполнения районного бюджета за 2019 год получено доходов в сумме 2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513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673,9 тыс. рублей, уточненный план исполнен на 99,8%. Исполнение по расходам составило 2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585</w:t>
      </w:r>
      <w:r w:rsidR="00CC7A25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523,1 тыс. рублей или 99,5% от уточненного плана. Исполнение годовых назначений ниже 99% сложилось по разделам: «Национальная оборона» (97,6%), «Здравоохранение» (98,8%), «Социальная политика» (98,0%), 100% исполнены бюджетные назначения по разделам: «Национальная безопасность», «Национальная экономика», «Жилищно-коммунальное хозяйство», «Образование», «Культура, кинематография», «Средства массовой информации», «Физическая культура и спорт».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отчетном периоде Контрольно-счетной палатой ПМО составлено 7 актов по результатам контрольных мероприятий по проверке целевого и эффективного использования средств бюджета в рамках реализации муниципальных правовых актов: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направленных муниципальному Фонду поддержки малого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предпринимательства Прокопьевского района на реализацию своих уставных полномочий, в том числе в рамках муниципальной программы «Развитие и поддержка субъектов малого и среднего предпринимательства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муниципальном районе на 2014-2021 годы»</w:t>
      </w:r>
    </w:p>
    <w:p w:rsidR="00624BA4" w:rsidRPr="00624BA4" w:rsidRDefault="00624BA4" w:rsidP="00A3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49"/>
        </w:tabs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полученных в 2018 году в рамках муниципальной программы «Поддержка здравоохранения Прокопьевского муниципального района» на 2014 - 2020 годы, утвержденной 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постановлением администрации Прокопьевского муниципального района от 15.10.2013г. №112-п и </w:t>
      </w:r>
      <w:r w:rsidRPr="00624BA4">
        <w:rPr>
          <w:rFonts w:eastAsia="Calibri"/>
          <w:sz w:val="28"/>
          <w:szCs w:val="28"/>
          <w:lang w:eastAsia="en-US"/>
        </w:rPr>
        <w:t>финансово-хозяйственной деятельности муниципального предприятия «Центральная районная аптека №82» за I</w:t>
      </w:r>
      <w:r w:rsidRPr="00624BA4">
        <w:rPr>
          <w:rFonts w:eastAsia="Calibri"/>
          <w:sz w:val="28"/>
          <w:szCs w:val="28"/>
          <w:lang w:val="en-US" w:eastAsia="en-US"/>
        </w:rPr>
        <w:t>I</w:t>
      </w:r>
      <w:r w:rsidRPr="00624BA4">
        <w:rPr>
          <w:rFonts w:eastAsia="Calibri"/>
          <w:sz w:val="28"/>
          <w:szCs w:val="28"/>
          <w:lang w:eastAsia="en-US"/>
        </w:rPr>
        <w:t xml:space="preserve"> полугодие 2018 года и 2019 год и текущий 2020 год.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val="x-none"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</w:t>
      </w:r>
      <w:r w:rsidRPr="00624BA4">
        <w:rPr>
          <w:rFonts w:eastAsia="Calibri"/>
          <w:sz w:val="28"/>
          <w:szCs w:val="28"/>
          <w:lang w:val="x-none" w:eastAsia="en-US"/>
        </w:rPr>
        <w:t xml:space="preserve">выделенных на предоставление </w:t>
      </w:r>
      <w:proofErr w:type="spellStart"/>
      <w:r w:rsidRPr="00624BA4">
        <w:rPr>
          <w:rFonts w:eastAsia="Calibri"/>
          <w:sz w:val="28"/>
          <w:szCs w:val="28"/>
          <w:lang w:val="x-none" w:eastAsia="en-US"/>
        </w:rPr>
        <w:t>грантовой</w:t>
      </w:r>
      <w:proofErr w:type="spellEnd"/>
      <w:r w:rsidRPr="00624BA4">
        <w:rPr>
          <w:rFonts w:eastAsia="Calibri"/>
          <w:sz w:val="28"/>
          <w:szCs w:val="28"/>
          <w:lang w:val="x-none" w:eastAsia="en-US"/>
        </w:rPr>
        <w:t xml:space="preserve"> поддержки субъектов малого и среднего предпринимательства и субсидирование части затрат в рамках муниципальной программы «Развитие и поддержка субъектов малого и среднего предпринимательства </w:t>
      </w:r>
      <w:proofErr w:type="gramStart"/>
      <w:r w:rsidRPr="00624BA4">
        <w:rPr>
          <w:rFonts w:eastAsia="Calibri"/>
          <w:sz w:val="28"/>
          <w:szCs w:val="28"/>
          <w:lang w:val="x-none"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val="x-none"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val="x-none"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val="x-none" w:eastAsia="en-US"/>
        </w:rPr>
        <w:t xml:space="preserve"> муниципальном округе» на 2014 – 2022 годы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выделенных на реализацию муниципальной программы «Обеспечение жильем молодых семей» 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>на 2015 – 2021 годы (период проверки 2017-2019гг.)»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val="x-none"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</w:t>
      </w:r>
      <w:r w:rsidRPr="00624BA4">
        <w:rPr>
          <w:rFonts w:eastAsia="Calibri"/>
          <w:sz w:val="28"/>
          <w:szCs w:val="28"/>
          <w:lang w:val="x-none" w:eastAsia="en-US"/>
        </w:rPr>
        <w:t>предоставленных в качестве компенсации выпадающих доходов организациям, предоставляющим населению коммунальные услуги по тарифам, не обеспечивающим возмещение издержек, за 2019 год и истекший период 2020 года»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выделенных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в период 2017-2019 годы на реализацию муниципальной программы Прокопьевского муниципального округа «Доступная среда» 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>на 2014 – 2022 годы»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выделенных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на реализацию муниципальной программы «Культура Прокопьевского муниципального округа» на 2014-2022 годы (период проверки 2018-2019 годы)»</w:t>
      </w:r>
      <w:r>
        <w:rPr>
          <w:sz w:val="28"/>
          <w:szCs w:val="28"/>
        </w:rPr>
        <w:t xml:space="preserve"> 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Контрольные мероприятия проводились в соответствии с Положением о Контрольно-счетной палате ПМО и Регламентом деятельности Контрольно-счетной палаты ПМО, на основании соответствующих распоряжений и программ.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Всего по итогам контрольных мероприятий проверено 645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257,1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., в том числе средства местного бюджета – 606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857,6 тыс. руб. и областного и федеральных бюджетов – 38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399,5 тыс. руб.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Общий объем выявленных финансовых нарушений и недостатков составил 1</w:t>
      </w:r>
      <w:r w:rsidR="00CC7A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450,1 тыс. руб., из них: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- нарушения ведения бухгалтерского учета и предоставления бухгалтерской (финансовой) отчетности оцениваются </w:t>
      </w:r>
      <w:r w:rsidRPr="00624BA4">
        <w:rPr>
          <w:rFonts w:eastAsia="Calibri"/>
          <w:sz w:val="28"/>
          <w:szCs w:val="28"/>
          <w:lang w:eastAsia="en-US"/>
        </w:rPr>
        <w:t>в 1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215,8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тыс. руб., их которых нарушения бухгалтерского учета на сумму 740,8 тыс. рублей, срока принятия к бухгалтерскому учету - 75,0 тыс. рублей, нарушения бухгалтерского учета основного средства - 400,0 тыс. рублей;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неэффективное расходование средств 234,3 тыс. рублей,</w:t>
      </w:r>
      <w:r w:rsidRPr="00624BA4">
        <w:rPr>
          <w:rFonts w:eastAsia="Calibri"/>
          <w:sz w:val="28"/>
          <w:szCs w:val="28"/>
          <w:lang w:eastAsia="en-US"/>
        </w:rPr>
        <w:t xml:space="preserve"> выразилось в нарушении оплаты за подрядные работы (услуги) и приобретения товаров.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Кроме этого, установлены нарушения законодательства Российской Федерации, Кемеровской области - Кузбасса и муниципальных правовых актов, не подлежащие финансовой оценке</w:t>
      </w:r>
      <w:r w:rsidRPr="00624BA4">
        <w:rPr>
          <w:rFonts w:eastAsia="Calibri"/>
          <w:bCs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ходе контрольной работы использовался классификатор нарушений, который был рекомендован к применению и утвержден Коллегией Счетной палаты Российской Федерации 18.12.2014 года.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Структуру выявленных нарушений составляют: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нарушения при формировании и исполнении бюджета – 47,5 %,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нарушения ведения бухгалтерского учета, составления и представления бухгалтерской (финансовой) отчетности составили 22,5%,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нарушения </w:t>
      </w:r>
      <w:r w:rsidRPr="00624BA4">
        <w:rPr>
          <w:rFonts w:eastAsia="Calibri"/>
          <w:sz w:val="28"/>
          <w:szCs w:val="28"/>
        </w:rPr>
        <w:t>при осуществлении государственных (муниципальных) закупок - 30%.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нарушениях в формировании и исполнении бюджета, выявлены основные нарушения в части </w:t>
      </w:r>
      <w:r w:rsidRPr="00624BA4">
        <w:rPr>
          <w:rFonts w:eastAsia="Calibri"/>
          <w:sz w:val="28"/>
          <w:szCs w:val="28"/>
        </w:rPr>
        <w:t>планирования бюджетных ассигнований,</w:t>
      </w:r>
      <w:r w:rsidRPr="00624BA4">
        <w:rPr>
          <w:rFonts w:eastAsia="Calibri"/>
          <w:bCs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</w:rPr>
        <w:t xml:space="preserve">порядка принятия решений о разработке муниципальных программ, их формирования и оценки их планируемой эффективности, </w:t>
      </w:r>
      <w:r w:rsidRPr="00624BA4">
        <w:rPr>
          <w:rFonts w:eastAsia="Calibri"/>
          <w:bCs/>
          <w:sz w:val="28"/>
          <w:szCs w:val="28"/>
          <w:lang w:eastAsia="en-US"/>
        </w:rPr>
        <w:t>порядка реализации муниципальных программ,</w:t>
      </w:r>
      <w:r w:rsidRPr="00624BA4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</w:rPr>
        <w:t>порядка формирования и финансового обеспечения выполнения муниципального задания учреждениями.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Нарушения ведения бухгалтерского учета, составления и предоставления бухгалтерской (финансовой) отчетности, выразились в нарушении требований, предъявляемых к оформлению фактов финансово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-х</w:t>
      </w:r>
      <w:proofErr w:type="gramEnd"/>
      <w:r w:rsidRPr="00624BA4">
        <w:rPr>
          <w:rFonts w:eastAsia="Calibri"/>
          <w:sz w:val="28"/>
          <w:szCs w:val="28"/>
          <w:lang w:eastAsia="en-US"/>
        </w:rPr>
        <w:t>озяйственной жизни проверяемых объектов первичными учетными документами, порядка учета основных средств.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 xml:space="preserve">Нарушения </w:t>
      </w:r>
      <w:r w:rsidRPr="00624BA4">
        <w:rPr>
          <w:rFonts w:eastAsia="Calibri"/>
          <w:sz w:val="28"/>
          <w:szCs w:val="28"/>
        </w:rPr>
        <w:t xml:space="preserve">при осуществлении государственных (муниципальных) закупок выразились в нарушении приемке и оплате поставленных товаров, выполненных работ, оказанных услуг, нарушения </w:t>
      </w:r>
      <w:r w:rsidRPr="00624BA4">
        <w:rPr>
          <w:rFonts w:eastAsia="Calibri"/>
          <w:sz w:val="28"/>
          <w:szCs w:val="28"/>
          <w:lang w:eastAsia="en-US"/>
        </w:rPr>
        <w:t>сроков размещения</w:t>
      </w:r>
      <w:r w:rsidRPr="00624B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в единой информационной системе и заключения договоров.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По состоянию на 01.03.2021 г. проверенными организациями устранено нарушений и недостатков на сумму </w:t>
      </w:r>
      <w:r w:rsidRPr="00624BA4">
        <w:rPr>
          <w:rFonts w:eastAsia="Calibri"/>
          <w:sz w:val="28"/>
          <w:szCs w:val="28"/>
          <w:lang w:eastAsia="en-US"/>
        </w:rPr>
        <w:t xml:space="preserve">1 140,8 </w:t>
      </w:r>
      <w:r w:rsidRPr="00624BA4">
        <w:rPr>
          <w:rFonts w:eastAsia="Calibri"/>
          <w:color w:val="000000"/>
          <w:sz w:val="28"/>
          <w:szCs w:val="28"/>
          <w:lang w:eastAsia="en-US"/>
        </w:rPr>
        <w:t>тыс. руб., в том числе:</w:t>
      </w:r>
    </w:p>
    <w:p w:rsidR="00CC7A25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ведению бухгалтерского учета на сумму 740,8 тыс. рублей,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по учету стоимости основных средств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ев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сумму 400,0 тыс.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3.1 Контрольные мероприятия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2020 году проведены 2 проверки использования бюджетных средств в рамках реализации мероприятий муниципальной программы «Развитие и поддержка субъектов малого и среднего предпринимательства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муниципальном районе на 2014-2021 годы»: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24BA4">
        <w:rPr>
          <w:sz w:val="28"/>
          <w:szCs w:val="28"/>
          <w:shd w:val="clear" w:color="auto" w:fill="FFFFFF"/>
        </w:rPr>
        <w:t>1.</w:t>
      </w:r>
      <w:r w:rsidRPr="00624BA4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624BA4">
        <w:rPr>
          <w:sz w:val="28"/>
          <w:szCs w:val="28"/>
          <w:shd w:val="clear" w:color="auto" w:fill="FFFFFF"/>
        </w:rPr>
        <w:t>В рамках реализации мероприятия муниципальной программы</w:t>
      </w:r>
      <w:r w:rsidRPr="00624BA4">
        <w:rPr>
          <w:b/>
          <w:sz w:val="28"/>
          <w:szCs w:val="28"/>
          <w:shd w:val="clear" w:color="auto" w:fill="FFFFFF"/>
        </w:rPr>
        <w:t xml:space="preserve"> </w:t>
      </w:r>
      <w:r w:rsidRPr="00624BA4">
        <w:rPr>
          <w:sz w:val="28"/>
          <w:szCs w:val="28"/>
          <w:shd w:val="clear" w:color="auto" w:fill="FFFFFF"/>
        </w:rPr>
        <w:t>«</w:t>
      </w:r>
      <w:r w:rsidRPr="00624BA4">
        <w:rPr>
          <w:rFonts w:eastAsia="Calibri"/>
          <w:bCs/>
          <w:color w:val="000000"/>
          <w:sz w:val="28"/>
          <w:szCs w:val="28"/>
        </w:rPr>
        <w:t xml:space="preserve">Предоставление субсидий организациям, образующим </w:t>
      </w:r>
      <w:r w:rsidRPr="00624BA4">
        <w:rPr>
          <w:rFonts w:eastAsia="Calibri"/>
          <w:sz w:val="28"/>
          <w:szCs w:val="28"/>
        </w:rPr>
        <w:t>инфраструктуру поддержки субъектов малого и среднего предпринимательства</w:t>
      </w:r>
      <w:r w:rsidRPr="00624BA4">
        <w:rPr>
          <w:rFonts w:eastAsia="Calibri"/>
          <w:bCs/>
          <w:color w:val="000000"/>
          <w:sz w:val="28"/>
          <w:szCs w:val="28"/>
        </w:rPr>
        <w:t xml:space="preserve"> в целях пополнения фонда, предназначенного для выдачи займов субъектам малого и среднего бизнеса»</w:t>
      </w:r>
      <w:r w:rsidRPr="00624BA4">
        <w:rPr>
          <w:sz w:val="28"/>
          <w:szCs w:val="28"/>
          <w:shd w:val="clear" w:color="auto" w:fill="FFFFFF"/>
        </w:rPr>
        <w:t xml:space="preserve"> проверено </w:t>
      </w:r>
      <w:r w:rsidRPr="00624BA4">
        <w:rPr>
          <w:color w:val="000000"/>
          <w:sz w:val="28"/>
          <w:szCs w:val="28"/>
        </w:rPr>
        <w:t xml:space="preserve">использование средств бюджета </w:t>
      </w:r>
      <w:r w:rsidRPr="00624BA4">
        <w:rPr>
          <w:rFonts w:eastAsia="Calibri"/>
          <w:sz w:val="28"/>
          <w:szCs w:val="28"/>
          <w:lang w:eastAsia="en-US"/>
        </w:rPr>
        <w:t xml:space="preserve">Прокопьевского муниципального района, предоставленных муниципальному Фонду поддержки малого предпринимательства Прокопьевского района на </w:t>
      </w:r>
      <w:r w:rsidRPr="00624BA4">
        <w:rPr>
          <w:sz w:val="28"/>
          <w:szCs w:val="28"/>
          <w:shd w:val="clear" w:color="auto" w:fill="FFFFFF"/>
        </w:rPr>
        <w:t>финансовое обеспечение проектов и мероприятий, направленных на поддержку предпринимательства на территории Прокопьевского муниципального района</w:t>
      </w:r>
      <w:proofErr w:type="gramEnd"/>
      <w:r w:rsidRPr="00624BA4">
        <w:rPr>
          <w:sz w:val="28"/>
          <w:szCs w:val="28"/>
          <w:shd w:val="clear" w:color="auto" w:fill="FFFFFF"/>
        </w:rPr>
        <w:t xml:space="preserve"> в период 2017-2019 года и предоставление льготных займов субъектам малого и среднего предпринимательства за счёт средств Муниципального фонда поддержки малого предпринимательства Прокопьевского района (далее – муниципальный фонд).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24BA4">
        <w:rPr>
          <w:sz w:val="28"/>
          <w:szCs w:val="28"/>
          <w:shd w:val="clear" w:color="auto" w:fill="FFFFFF"/>
        </w:rPr>
        <w:t>В проверяемый период из бюджета района на реализацию мероприятий по поддержке предпринимательства муниципальному фонду выделено 28 000,00 тыс.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 период с 01.01.2017г. по 12.11.2019г. муниципальным фондом заключено 11 договоров займа на общую сумму 51 250,00 тыс. руб. на развитие сельскохозяйственных производителей.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Установлено, что всего в 2017-2019 годах договоры займа действовали с 17 заемщиками, из них график погашения займа нарушали 70% заемщиков в 2017 году, 76% - в 2018 году, 75 % - в 2019 году.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4BA4">
        <w:rPr>
          <w:rFonts w:eastAsia="Calibri"/>
          <w:sz w:val="28"/>
          <w:szCs w:val="28"/>
          <w:shd w:val="clear" w:color="auto" w:fill="FFFFFF"/>
          <w:lang w:eastAsia="en-US"/>
        </w:rPr>
        <w:t>В нарушение п. 5.3.4 договора займа не соблюдался порядок погашения задолженности</w:t>
      </w:r>
      <w:r w:rsidRPr="00624BA4">
        <w:rPr>
          <w:sz w:val="28"/>
          <w:szCs w:val="28"/>
          <w:shd w:val="clear" w:color="auto" w:fill="FFFFFF"/>
        </w:rPr>
        <w:t>, в связи с этим</w:t>
      </w: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муниципальный фонд получил 16 100,0 </w:t>
      </w:r>
      <w:proofErr w:type="spellStart"/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тыс</w:t>
      </w:r>
      <w:proofErr w:type="gramStart"/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уб</w:t>
      </w:r>
      <w:proofErr w:type="spellEnd"/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., что составляет 56% от суммы, предусмотренной графиками погашения займов.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Сумма неустойки за несвоевременное внесение платежей в период с 01.01.2017 по 31.12.2019 года по расчетам, произведенным Контрольно-счетной палатой ПМО, составила</w:t>
      </w:r>
      <w:r w:rsidRPr="00624BA4">
        <w:rPr>
          <w:rFonts w:eastAsia="Calibri"/>
          <w:sz w:val="28"/>
          <w:szCs w:val="28"/>
          <w:lang w:eastAsia="en-US"/>
        </w:rPr>
        <w:t xml:space="preserve"> </w:t>
      </w:r>
      <w:r w:rsidR="00CC7A25">
        <w:rPr>
          <w:rFonts w:eastAsia="Calibri"/>
          <w:sz w:val="28"/>
          <w:szCs w:val="28"/>
          <w:lang w:eastAsia="en-US"/>
        </w:rPr>
        <w:t>–</w:t>
      </w:r>
      <w:r w:rsidRPr="00624BA4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="00CC7A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233,1 тыс.</w:t>
      </w:r>
      <w:r w:rsidRPr="00624BA4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руб.,</w:t>
      </w:r>
      <w:r w:rsidRPr="00624BA4">
        <w:rPr>
          <w:rFonts w:eastAsia="Calibri"/>
          <w:sz w:val="28"/>
          <w:szCs w:val="28"/>
          <w:lang w:eastAsia="en-US"/>
        </w:rPr>
        <w:t xml:space="preserve"> в</w:t>
      </w:r>
      <w:r w:rsidRPr="00624B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связи с этим, доход муниципального фонда мог увеличиться дополнительно на 14%.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24BA4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По итогам проверки в доход муниципального фонда поступило от заемщиков</w:t>
      </w:r>
      <w:r w:rsidRPr="00624BA4"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shd w:val="clear" w:color="auto" w:fill="FFFFFF"/>
          <w:lang w:eastAsia="en-US"/>
        </w:rPr>
        <w:t>в досудебном порядке 1</w:t>
      </w:r>
      <w:r w:rsidR="00CC7A2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shd w:val="clear" w:color="auto" w:fill="FFFFFF"/>
          <w:lang w:eastAsia="en-US"/>
        </w:rPr>
        <w:t>515</w:t>
      </w:r>
      <w:r w:rsidR="00CC7A2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shd w:val="clear" w:color="auto" w:fill="FFFFFF"/>
          <w:lang w:eastAsia="en-US"/>
        </w:rPr>
        <w:t>158,4 рублей в виде неустойки за нарушение погашения графиков погашения займов.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2. В 2020 году проведена проверка расходования средств бюджета на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СМСП) в рамках следующих мероприятий муниципальной программы.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624BA4">
        <w:rPr>
          <w:rFonts w:eastAsia="Calibri"/>
          <w:bCs/>
          <w:sz w:val="28"/>
          <w:szCs w:val="28"/>
        </w:rPr>
        <w:t xml:space="preserve">- «Предоставление </w:t>
      </w:r>
      <w:proofErr w:type="spellStart"/>
      <w:r w:rsidRPr="00624BA4">
        <w:rPr>
          <w:rFonts w:eastAsia="Calibri"/>
          <w:bCs/>
          <w:sz w:val="28"/>
          <w:szCs w:val="28"/>
        </w:rPr>
        <w:t>грантовой</w:t>
      </w:r>
      <w:proofErr w:type="spellEnd"/>
      <w:r w:rsidRPr="00624BA4">
        <w:rPr>
          <w:rFonts w:eastAsia="Calibri"/>
          <w:bCs/>
          <w:sz w:val="28"/>
          <w:szCs w:val="28"/>
        </w:rPr>
        <w:t xml:space="preserve"> поддержки начинающим субъектам малого и среднего предпринимательства на создание собственного бизнеса».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624BA4">
        <w:rPr>
          <w:rFonts w:eastAsia="Calibri"/>
          <w:bCs/>
          <w:sz w:val="28"/>
          <w:szCs w:val="28"/>
        </w:rPr>
        <w:t xml:space="preserve">- «Субсидирование части затрат, произведённых субъектами малого и среднего предпринимательства по доставке социально-значимых товаров </w:t>
      </w:r>
      <w:proofErr w:type="gramStart"/>
      <w:r w:rsidRPr="00624BA4">
        <w:rPr>
          <w:rFonts w:eastAsia="Calibri"/>
          <w:bCs/>
          <w:sz w:val="28"/>
          <w:szCs w:val="28"/>
        </w:rPr>
        <w:t>в</w:t>
      </w:r>
      <w:proofErr w:type="gramEnd"/>
      <w:r w:rsidRPr="00624BA4">
        <w:rPr>
          <w:rFonts w:eastAsia="Calibri"/>
          <w:bCs/>
          <w:sz w:val="28"/>
          <w:szCs w:val="28"/>
        </w:rPr>
        <w:t xml:space="preserve"> отдаленные, малонаселённые пункты Прокопьевского муниципального округа»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>- «</w:t>
      </w:r>
      <w:r w:rsidRPr="00624BA4">
        <w:rPr>
          <w:rFonts w:eastAsia="Calibri"/>
          <w:bCs/>
          <w:sz w:val="28"/>
          <w:szCs w:val="28"/>
        </w:rPr>
        <w:t>Субсидирование затрат на приобретение оборудования»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bCs/>
          <w:color w:val="000000"/>
          <w:sz w:val="28"/>
          <w:szCs w:val="28"/>
        </w:rPr>
        <w:t>- «Субсидирование затрат субъектов малого и среднего предпринимательства, занимающихся производственной деятельностью»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Распорядителем бюджетных средств по данному виду расходов является администрация Прокопьевского муниципального округа.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период 2017-2019 годов на реализацию мероприятий выделено 44 054,9 тыс. руб. Финансовая поддержка СМСП оказана 16 предпринимателям.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>Проверено исполнение Порядка предоставления субсидий на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проведения конкурсного отбора в целях оказания поддержки СМСП, критерии конкурсного отбора, формы представляемых на конкурсный отбор пакета конкурсной документации и иная информация, относящаяся к конкурсному отбору, а также сроки рассмотрения заявлений СМСП об оказании поддержки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утвержденные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Постановлением АПМР от 01.10.2014 № 95-п.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ходе проверки Контрольно-счетной палатой ПМО проанализированы пакеты конкурсной документации,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бизнес-проекты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участников, листы голосования по каждому участнику</w:t>
      </w:r>
      <w:r w:rsidRPr="00624BA4">
        <w:rPr>
          <w:rFonts w:eastAsia="Calibri"/>
          <w:color w:val="993300"/>
          <w:sz w:val="28"/>
          <w:szCs w:val="28"/>
          <w:lang w:eastAsia="en-US"/>
        </w:rPr>
        <w:t>,</w:t>
      </w:r>
      <w:r w:rsidRPr="00624BA4">
        <w:rPr>
          <w:rFonts w:eastAsia="Calibri"/>
          <w:sz w:val="28"/>
          <w:szCs w:val="28"/>
          <w:lang w:eastAsia="en-US"/>
        </w:rPr>
        <w:t xml:space="preserve"> протоколы конкурсных комиссий, договоры предоставления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поддержки начинающим </w:t>
      </w:r>
      <w:r w:rsidRPr="00624BA4">
        <w:rPr>
          <w:rFonts w:eastAsia="Calibri"/>
          <w:b/>
          <w:sz w:val="28"/>
          <w:szCs w:val="28"/>
          <w:lang w:eastAsia="en-US"/>
        </w:rPr>
        <w:t>СМСП</w:t>
      </w:r>
      <w:r w:rsidRPr="00624BA4">
        <w:rPr>
          <w:rFonts w:eastAsia="Calibri"/>
          <w:sz w:val="28"/>
          <w:szCs w:val="28"/>
          <w:lang w:eastAsia="en-US"/>
        </w:rPr>
        <w:t xml:space="preserve"> на создание собственного бизнеса, целевые отчеты получателей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поддержки и прочее.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По итогам проверки расходования денежных средств, предоставленных из местного бюджета на предоставление субсидий и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поддержки субъектов малого и среднего предпринимательства и субсидирование части затрат в рамках муниципальной программы «Развитие и поддержка субъектов малого и среднего предпринимательства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муниципальном округе» на 2014 – 2022 годы, нецелевого расходования средств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lastRenderedPageBreak/>
        <w:t xml:space="preserve">В рамках проверки «Целевое и эффективное использование средств, выделенных на реализацию муниципальной программы «Обеспечение жильем молодых семей» 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>на 2015 – 2021 годы (период проверки 2017-2019гг.)» установлено, что о</w:t>
      </w:r>
      <w:r w:rsidRPr="00624BA4">
        <w:rPr>
          <w:rFonts w:eastAsia="Calibri"/>
          <w:sz w:val="28"/>
          <w:szCs w:val="28"/>
          <w:lang w:eastAsia="en-US"/>
        </w:rPr>
        <w:t>бщий объем средств для реализации муниципальной программы в 2017 - 2019 году составил: 79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 434,8 тыс. руб., из которых средства местного бюджета – 15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564,1 тыс. руб., областного бюджета–16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435,9 тыс. руб., федерального бюджета – 16</w:t>
      </w:r>
      <w:r w:rsidR="00CC7A25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542,9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тыс. руб. В проверяемый период за счет данных средств улучшили свои жилищные условия 67 семей:</w:t>
      </w:r>
      <w:r w:rsidRPr="00624BA4">
        <w:rPr>
          <w:rFonts w:eastAsia="Calibri"/>
          <w:b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в 2017– 21 молодая семья, в 2018 году – 24 семей, в 2019 – 22 семьи.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Целью муниципальной программы является решение жилищной проблемы молодых семей, признанных в установленном порядке, нуждающимися в улучшении жилищных условий. Контрольно - счетная палата ПМО отмечает, что в течение 2017-2019 года прослеживается положительная тенденция по снижению количества семей, нуждающихся в улучшении жилищных условий, состоящих на учете в жилищном отделе администрации Прокопьевского муниципального округа. По состоянию на 01.01.2017 года на учете стояло 254 семьи, на 01.01.2020 года – 233 семьи, количество семей уменьшилось 8,36%.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ходе проверки выявлены нарушения исполнения: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п.18, п.21, п.29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жильем, и коммунальными услугами граждан Российской Федерации»;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>- п.5.1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утвержденного Постановлением Коллегии Администрации Кемеровской области от 10.08.2011 № 379 «О реализации на территории Кемеровской области мероприятия по обеспечению жильем молодых семей ведомственной целевой программы «оказание государственной поддержки в обеспечении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рамках проверки проверены 67 договоров – купли продажи (строительного подряда) жилых помещений. Фактов нецелевого расходования бюджетных средств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</w:rPr>
        <w:t xml:space="preserve">В 2020 году рамках контроля расходов, направленных </w:t>
      </w:r>
      <w:r w:rsidRPr="00624BA4">
        <w:rPr>
          <w:rFonts w:eastAsia="Calibri"/>
          <w:sz w:val="28"/>
          <w:szCs w:val="28"/>
          <w:lang w:eastAsia="en-US"/>
        </w:rPr>
        <w:t xml:space="preserve">в период 2017-2019 годы </w:t>
      </w:r>
      <w:r w:rsidRPr="00624BA4">
        <w:rPr>
          <w:rFonts w:eastAsia="Calibri"/>
          <w:sz w:val="28"/>
          <w:szCs w:val="28"/>
        </w:rPr>
        <w:t>на финансирование мероприятий м</w:t>
      </w:r>
      <w:r w:rsidRPr="00624BA4">
        <w:rPr>
          <w:rFonts w:eastAsia="Calibri"/>
          <w:sz w:val="28"/>
          <w:szCs w:val="28"/>
          <w:lang w:eastAsia="en-US"/>
        </w:rPr>
        <w:t>униципальной программы Прокопьевского муниципального округа «Доступная среда»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</w:rPr>
        <w:t xml:space="preserve">проведены проверки в Управлении социальной защиты населения, Управлении образования, Управлении культуры и муниципальных учреждениях: МКУ </w:t>
      </w:r>
      <w:r w:rsidRPr="00624BA4">
        <w:rPr>
          <w:rFonts w:eastAsia="Calibri"/>
          <w:sz w:val="28"/>
          <w:szCs w:val="28"/>
        </w:rPr>
        <w:lastRenderedPageBreak/>
        <w:t xml:space="preserve">«Социально-реабилитационный центр для несовершеннолетних», МАУ </w:t>
      </w:r>
      <w:r w:rsidRPr="00624BA4">
        <w:rPr>
          <w:rFonts w:eastAsia="Calibri"/>
          <w:sz w:val="28"/>
          <w:szCs w:val="28"/>
          <w:lang w:eastAsia="en-US"/>
        </w:rPr>
        <w:t xml:space="preserve">Культурно-досуговый центр, </w:t>
      </w:r>
      <w:r w:rsidRPr="00624BA4">
        <w:rPr>
          <w:rFonts w:eastAsia="Calibri"/>
          <w:sz w:val="28"/>
          <w:szCs w:val="28"/>
        </w:rPr>
        <w:t>«</w:t>
      </w:r>
      <w:r w:rsidRPr="00624BA4">
        <w:rPr>
          <w:sz w:val="28"/>
          <w:szCs w:val="28"/>
          <w:shd w:val="clear" w:color="auto" w:fill="FFFFFF"/>
        </w:rPr>
        <w:t>МБОУ «</w:t>
      </w:r>
      <w:proofErr w:type="spellStart"/>
      <w:r w:rsidRPr="00624BA4">
        <w:rPr>
          <w:sz w:val="28"/>
          <w:szCs w:val="28"/>
          <w:shd w:val="clear" w:color="auto" w:fill="FFFFFF"/>
        </w:rPr>
        <w:t>Лучшевская</w:t>
      </w:r>
      <w:proofErr w:type="spellEnd"/>
      <w:r w:rsidRPr="00624BA4">
        <w:rPr>
          <w:sz w:val="28"/>
          <w:szCs w:val="28"/>
          <w:shd w:val="clear" w:color="auto" w:fill="FFFFFF"/>
        </w:rPr>
        <w:t xml:space="preserve"> НОШ», МБОУ «</w:t>
      </w:r>
      <w:proofErr w:type="spellStart"/>
      <w:r w:rsidRPr="00624BA4">
        <w:rPr>
          <w:sz w:val="28"/>
          <w:szCs w:val="28"/>
          <w:shd w:val="clear" w:color="auto" w:fill="FFFFFF"/>
        </w:rPr>
        <w:t>Котинская</w:t>
      </w:r>
      <w:proofErr w:type="spellEnd"/>
      <w:r w:rsidRPr="00624BA4">
        <w:rPr>
          <w:sz w:val="28"/>
          <w:szCs w:val="28"/>
          <w:shd w:val="clear" w:color="auto" w:fill="FFFFFF"/>
        </w:rPr>
        <w:t xml:space="preserve"> ООШ», </w:t>
      </w:r>
      <w:r w:rsidRPr="00624BA4">
        <w:rPr>
          <w:rFonts w:eastAsia="Calibri"/>
          <w:sz w:val="28"/>
          <w:szCs w:val="28"/>
          <w:lang w:eastAsia="en-US"/>
        </w:rPr>
        <w:t>МБОУ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«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Каменноключевская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ООШ», </w:t>
      </w:r>
      <w:r w:rsidRPr="00624BA4">
        <w:rPr>
          <w:sz w:val="28"/>
          <w:szCs w:val="28"/>
          <w:shd w:val="clear" w:color="auto" w:fill="FFFFFF"/>
        </w:rPr>
        <w:t xml:space="preserve">МБОУ «Прокопьевская СОШ», МБУ </w:t>
      </w:r>
      <w:proofErr w:type="gramStart"/>
      <w:r w:rsidRPr="00624BA4">
        <w:rPr>
          <w:sz w:val="28"/>
          <w:szCs w:val="28"/>
          <w:shd w:val="clear" w:color="auto" w:fill="FFFFFF"/>
        </w:rPr>
        <w:t>ДО</w:t>
      </w:r>
      <w:proofErr w:type="gramEnd"/>
      <w:r w:rsidRPr="00624BA4">
        <w:rPr>
          <w:sz w:val="28"/>
          <w:szCs w:val="28"/>
          <w:shd w:val="clear" w:color="auto" w:fill="FFFFFF"/>
        </w:rPr>
        <w:t xml:space="preserve"> «Детская музыкальная школа №77».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</w:rPr>
        <w:t xml:space="preserve">Муниципальная программа </w:t>
      </w:r>
      <w:r w:rsidRPr="00624BA4">
        <w:rPr>
          <w:bCs/>
          <w:color w:val="000000"/>
          <w:kern w:val="36"/>
          <w:sz w:val="28"/>
          <w:szCs w:val="28"/>
        </w:rPr>
        <w:t xml:space="preserve">«Доступная среда»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в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Прокопьевском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муниципальном округе </w:t>
      </w:r>
      <w:r w:rsidRPr="00624BA4">
        <w:rPr>
          <w:bCs/>
          <w:color w:val="000000"/>
          <w:kern w:val="36"/>
          <w:sz w:val="28"/>
          <w:szCs w:val="28"/>
        </w:rPr>
        <w:t>разработана с целью п</w:t>
      </w:r>
      <w:r w:rsidRPr="00624BA4">
        <w:rPr>
          <w:rFonts w:eastAsia="Calibri"/>
          <w:sz w:val="28"/>
          <w:szCs w:val="28"/>
          <w:lang w:eastAsia="en-US"/>
        </w:rPr>
        <w:t>овышения уровня доступности объектов и услуг в приоритетных сферах жизнедеятельности, реабилитации и социальной интеграции инвалидов и других маломобильных групп населения в общество и в соответствии с Федеральным законом от 24.11.1995 № 181-ФЗ «О социальной защите инвалидов в Российской Федерации».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>Р</w:t>
      </w:r>
      <w:r w:rsidRPr="00624BA4">
        <w:rPr>
          <w:rFonts w:eastAsia="Calibri"/>
          <w:sz w:val="28"/>
          <w:szCs w:val="28"/>
        </w:rPr>
        <w:t xml:space="preserve">асход бюджетных средств на мероприятия программы в 2017-2019 годах </w:t>
      </w:r>
      <w:r w:rsidRPr="00624BA4">
        <w:rPr>
          <w:rFonts w:eastAsia="Calibri"/>
          <w:sz w:val="28"/>
          <w:szCs w:val="28"/>
          <w:lang w:eastAsia="en-US"/>
        </w:rPr>
        <w:t>составил 2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919,5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., в том числе: </w:t>
      </w:r>
      <w:r w:rsidRPr="00624BA4">
        <w:rPr>
          <w:color w:val="000000"/>
          <w:sz w:val="28"/>
          <w:szCs w:val="28"/>
        </w:rPr>
        <w:t xml:space="preserve">в 2017 году </w:t>
      </w:r>
      <w:r w:rsidR="000257AA">
        <w:rPr>
          <w:color w:val="000000"/>
          <w:sz w:val="28"/>
          <w:szCs w:val="28"/>
        </w:rPr>
        <w:t>–</w:t>
      </w:r>
      <w:r w:rsidRPr="00624BA4">
        <w:rPr>
          <w:color w:val="000000"/>
          <w:sz w:val="28"/>
          <w:szCs w:val="28"/>
        </w:rPr>
        <w:t xml:space="preserve"> 1</w:t>
      </w:r>
      <w:r w:rsidR="000257AA"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 xml:space="preserve">514,2 тыс. руб., в 2018 году </w:t>
      </w:r>
      <w:r w:rsidR="000257AA">
        <w:rPr>
          <w:color w:val="000000"/>
          <w:sz w:val="28"/>
          <w:szCs w:val="28"/>
        </w:rPr>
        <w:t>–</w:t>
      </w:r>
      <w:r w:rsidRPr="00624BA4">
        <w:rPr>
          <w:color w:val="000000"/>
          <w:sz w:val="28"/>
          <w:szCs w:val="28"/>
        </w:rPr>
        <w:t xml:space="preserve"> 1</w:t>
      </w:r>
      <w:r w:rsidR="000257AA"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104,6 тыс. руб., в 2019 году - 300,7 тыс. руб.</w:t>
      </w:r>
      <w:r>
        <w:rPr>
          <w:color w:val="000000"/>
          <w:sz w:val="28"/>
          <w:szCs w:val="28"/>
        </w:rPr>
        <w:t xml:space="preserve"> 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 xml:space="preserve">В проверяемый период реализованы следующие мероприятия: расширены 4 входные зоны, оборудовано 4 </w:t>
      </w:r>
      <w:proofErr w:type="spellStart"/>
      <w:r w:rsidRPr="00624BA4">
        <w:rPr>
          <w:color w:val="000000"/>
          <w:sz w:val="28"/>
          <w:szCs w:val="28"/>
        </w:rPr>
        <w:t>сан</w:t>
      </w:r>
      <w:proofErr w:type="gramStart"/>
      <w:r w:rsidRPr="00624BA4">
        <w:rPr>
          <w:color w:val="000000"/>
          <w:sz w:val="28"/>
          <w:szCs w:val="28"/>
        </w:rPr>
        <w:t>.у</w:t>
      </w:r>
      <w:proofErr w:type="gramEnd"/>
      <w:r w:rsidRPr="00624BA4">
        <w:rPr>
          <w:color w:val="000000"/>
          <w:sz w:val="28"/>
          <w:szCs w:val="28"/>
        </w:rPr>
        <w:t>зла</w:t>
      </w:r>
      <w:proofErr w:type="spellEnd"/>
      <w:r w:rsidRPr="00624BA4">
        <w:rPr>
          <w:color w:val="000000"/>
          <w:sz w:val="28"/>
          <w:szCs w:val="28"/>
        </w:rPr>
        <w:t>, установлено 16 пандусов и 42 сигнальные кнопки вызова в учреждениях культуры и образования.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sz w:val="28"/>
          <w:szCs w:val="28"/>
          <w:lang w:eastAsia="en-US"/>
        </w:rPr>
        <w:t>В 2017 году</w:t>
      </w:r>
      <w:r w:rsidRPr="00624BA4">
        <w:rPr>
          <w:color w:val="000000"/>
          <w:sz w:val="28"/>
          <w:szCs w:val="28"/>
        </w:rPr>
        <w:t xml:space="preserve"> МКУ «Социально-реабилитационный центр для несовершеннолетних» оснащен</w:t>
      </w:r>
      <w:r w:rsidRPr="00624BA4">
        <w:rPr>
          <w:sz w:val="28"/>
          <w:szCs w:val="28"/>
          <w:lang w:eastAsia="en-US"/>
        </w:rPr>
        <w:t xml:space="preserve"> оборудованием для сенсорной комнаты и сухим бассейном «Квадрат» и для работы с детьми - инвалидами на сумму 800,0 тыс. руб. Д</w:t>
      </w:r>
      <w:r w:rsidRPr="00624BA4">
        <w:rPr>
          <w:color w:val="000000"/>
          <w:sz w:val="28"/>
          <w:szCs w:val="28"/>
        </w:rPr>
        <w:t>анное оборудование приобретено для социокультурной реабилитации детей-инвалидов согласно одной из задач муниципальной программы.</w:t>
      </w:r>
      <w:r w:rsidRPr="00624B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Оборудование поставлено на баланс учреждения. </w:t>
      </w:r>
      <w:r w:rsidRPr="00624BA4">
        <w:rPr>
          <w:color w:val="000000"/>
          <w:sz w:val="28"/>
          <w:szCs w:val="28"/>
        </w:rPr>
        <w:t xml:space="preserve">За период с 2017 по 2019 год в МКУ «СРЦН» прошли социальную реабилитацию и </w:t>
      </w:r>
      <w:proofErr w:type="spellStart"/>
      <w:r w:rsidRPr="00624BA4">
        <w:rPr>
          <w:color w:val="000000"/>
          <w:sz w:val="28"/>
          <w:szCs w:val="28"/>
        </w:rPr>
        <w:t>абилитацию</w:t>
      </w:r>
      <w:proofErr w:type="spellEnd"/>
      <w:r w:rsidRPr="00624BA4">
        <w:rPr>
          <w:color w:val="000000"/>
          <w:sz w:val="28"/>
          <w:szCs w:val="28"/>
        </w:rPr>
        <w:t xml:space="preserve"> 98 детей-инвалидов. Финансовых нарушений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sz w:val="28"/>
          <w:szCs w:val="28"/>
        </w:rP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 (установка пандусов и сигнальных кнопок вызова) на сумму 506,7 тыс. руб. осуществлялось в 42 зданиях учреждений культуры.</w:t>
      </w:r>
      <w:r w:rsidRPr="00624BA4">
        <w:rPr>
          <w:color w:val="000000"/>
          <w:sz w:val="28"/>
          <w:szCs w:val="28"/>
        </w:rPr>
        <w:t xml:space="preserve"> Фактов нецелевого расходования средств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рамках муниципальной программы </w:t>
      </w:r>
      <w:r w:rsidRPr="00624BA4">
        <w:rPr>
          <w:sz w:val="28"/>
          <w:szCs w:val="28"/>
        </w:rPr>
        <w:t>в проверяемый период мероприятия по</w:t>
      </w:r>
      <w:r w:rsidRPr="00624B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24BA4">
        <w:rPr>
          <w:sz w:val="28"/>
          <w:szCs w:val="28"/>
        </w:rPr>
        <w:t xml:space="preserve">обустройству школ для создания универсальной </w:t>
      </w:r>
      <w:proofErr w:type="spellStart"/>
      <w:r w:rsidRPr="00624BA4">
        <w:rPr>
          <w:sz w:val="28"/>
          <w:szCs w:val="28"/>
        </w:rPr>
        <w:t>безбарьерной</w:t>
      </w:r>
      <w:proofErr w:type="spellEnd"/>
      <w:r w:rsidRPr="00624BA4">
        <w:rPr>
          <w:sz w:val="28"/>
          <w:szCs w:val="28"/>
        </w:rPr>
        <w:t xml:space="preserve"> среды инвалидам и другим маломобильным гражданам проведены в 4 школах на сумму 1</w:t>
      </w:r>
      <w:r w:rsidR="000257AA">
        <w:rPr>
          <w:sz w:val="28"/>
          <w:szCs w:val="28"/>
        </w:rPr>
        <w:t xml:space="preserve"> </w:t>
      </w:r>
      <w:r w:rsidRPr="00624BA4">
        <w:rPr>
          <w:sz w:val="28"/>
          <w:szCs w:val="28"/>
        </w:rPr>
        <w:t>001,7 тыс. руб.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Формирование условий для беспрепятственного доступа инвалидов и других маломобильных групп населения </w:t>
      </w:r>
      <w:r w:rsidRPr="00624BA4">
        <w:rPr>
          <w:sz w:val="28"/>
          <w:szCs w:val="28"/>
        </w:rPr>
        <w:t>с целью повышения уровня доступности</w:t>
      </w:r>
      <w:r w:rsidRPr="00624BA4">
        <w:rPr>
          <w:rFonts w:eastAsia="Calibri"/>
          <w:sz w:val="28"/>
          <w:szCs w:val="28"/>
          <w:lang w:eastAsia="en-US"/>
        </w:rPr>
        <w:t xml:space="preserve"> к приоритетным объектам и услугам в сфере образования производилось в ходе плановых ремонтов школ.</w:t>
      </w:r>
      <w:r w:rsidRPr="00624BA4">
        <w:rPr>
          <w:rFonts w:eastAsia="Calibri"/>
          <w:b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Установлено отсутствие отдельной сметной документации на выполнение работ по созданию доступной среды в МБОУ «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Лучшевская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НОШ» и МБОУ «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Каменноключевская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ООШ», финансируемых в рамках муниципальной программы «Доступная среда». В связи с этим, в муниципальной программе фактическое ресурсное обеспечение указано не верно, так как некорректно выделены затраты на установку пандуса, расширение входной группы, оборудование санузла из общего объема ремонтных работ. В рамках </w:t>
      </w:r>
      <w:r w:rsidRPr="00624BA4">
        <w:rPr>
          <w:rFonts w:eastAsia="Calibri"/>
          <w:sz w:val="28"/>
          <w:szCs w:val="28"/>
          <w:lang w:eastAsia="en-US"/>
        </w:rPr>
        <w:lastRenderedPageBreak/>
        <w:t>муниципальной программы финансовое обеспечение составило 257,6 тыс. руб., по расчету Контрольно-счетной палаты ПМО – 221,9 тыс.</w:t>
      </w:r>
      <w:r w:rsidRPr="00624B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57AA">
        <w:rPr>
          <w:rFonts w:eastAsia="Calibri"/>
          <w:sz w:val="28"/>
          <w:szCs w:val="28"/>
          <w:lang w:eastAsia="en-US"/>
        </w:rPr>
        <w:t>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рамках муниципальной программы осуществлялось оснащение пункта проката индивидуальных технических средств реабилитации для инвалидов и маломобильных граждан, изготавливалась печатная продукция, проводился ежегодный конкурс декоративно-прикладного творчества для детей инвалидов, ответственным исполнителем мероприятий является Управление социальной защиты.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color w:val="000000"/>
          <w:sz w:val="28"/>
          <w:szCs w:val="28"/>
        </w:rPr>
        <w:t xml:space="preserve">В ходе проверки установлены нарушения </w:t>
      </w:r>
      <w:r w:rsidRPr="00624BA4">
        <w:rPr>
          <w:rFonts w:eastAsia="Calibri"/>
          <w:sz w:val="28"/>
          <w:szCs w:val="28"/>
          <w:lang w:eastAsia="en-US"/>
        </w:rPr>
        <w:t xml:space="preserve">Положения о пункте проката технических средств реабилитации для инвалидов и маломобильных граждан, утвержденного постановлением администрации Прокопьевского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мунципального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округа от 10.05.2017 № 769-п, связанные с проведением оценки нуждаемости в технических средствах маломобильных граждан, порядком заключения договоров, в том числе с нарушением срока действия договоров. Со стороны должностных лиц отсутствует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ведением учета (выдачи и возврата) технических средств реабилитации.</w:t>
      </w:r>
      <w:r w:rsidRPr="00624BA4">
        <w:rPr>
          <w:sz w:val="28"/>
          <w:szCs w:val="28"/>
          <w:shd w:val="clear" w:color="auto" w:fill="FFFFFF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На момент проверки не вернули технические средства реабилитации и не продлили договора о предоставлении социальных услуг проката в период 2017-2019 годы 38 клиентов.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sz w:val="28"/>
          <w:szCs w:val="28"/>
          <w:shd w:val="clear" w:color="auto" w:fill="FFFFFF"/>
        </w:rPr>
        <w:t>В нарушение требований статьи 34 БК РФ допущено неэффективное использование бюджетных сре</w:t>
      </w:r>
      <w:proofErr w:type="gramStart"/>
      <w:r w:rsidRPr="00624BA4">
        <w:rPr>
          <w:sz w:val="28"/>
          <w:szCs w:val="28"/>
          <w:shd w:val="clear" w:color="auto" w:fill="FFFFFF"/>
        </w:rPr>
        <w:t>дств в с</w:t>
      </w:r>
      <w:proofErr w:type="gramEnd"/>
      <w:r w:rsidRPr="00624BA4">
        <w:rPr>
          <w:sz w:val="28"/>
          <w:szCs w:val="28"/>
          <w:shd w:val="clear" w:color="auto" w:fill="FFFFFF"/>
        </w:rPr>
        <w:t>умме 100,0 тыс. руб. на приобретение</w:t>
      </w:r>
      <w:r w:rsidRPr="00624BA4">
        <w:rPr>
          <w:rFonts w:eastAsia="Calibri"/>
          <w:sz w:val="28"/>
          <w:szCs w:val="28"/>
          <w:lang w:eastAsia="en-US"/>
        </w:rPr>
        <w:t xml:space="preserve"> двух электрических кресел-колясок для инвалидов. Необходимость покупки и нуждаемость в данных средствах реабилитации не обоснована, отсутствует утвержденный перечень реабилитационных средств пункта проката.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24BA4">
        <w:rPr>
          <w:sz w:val="28"/>
          <w:szCs w:val="28"/>
          <w:shd w:val="clear" w:color="auto" w:fill="FFFFFF"/>
        </w:rPr>
        <w:t xml:space="preserve">В нарушение </w:t>
      </w:r>
      <w:r w:rsidRPr="00624BA4">
        <w:rPr>
          <w:rFonts w:eastAsia="Calibri"/>
          <w:sz w:val="28"/>
          <w:szCs w:val="28"/>
          <w:lang w:eastAsia="en-US"/>
        </w:rPr>
        <w:t>ст.13 №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402-ФЗ «О бухгалтерском учете» </w:t>
      </w:r>
      <w:r w:rsidRPr="00624BA4">
        <w:rPr>
          <w:sz w:val="28"/>
          <w:szCs w:val="28"/>
          <w:shd w:val="clear" w:color="auto" w:fill="FFFFFF"/>
        </w:rPr>
        <w:t>технические средства реабилитации пункта проката в количестве 180 штук на сумму 740,8 тыс. руб. не приняты к бухгалтерскому учету.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24BA4">
        <w:rPr>
          <w:sz w:val="28"/>
          <w:szCs w:val="28"/>
          <w:shd w:val="clear" w:color="auto" w:fill="FFFFFF"/>
        </w:rPr>
        <w:t>Установлены факты расходования средств на мероприятия, не предусмотренные и не связанные с целями и задачами муниципальной программы на сумму 9,6 тыс. рублей.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BA4">
        <w:rPr>
          <w:sz w:val="28"/>
          <w:szCs w:val="28"/>
        </w:rPr>
        <w:t>В нарушение п.3 ст.582 ГК РФ Управление СЗН не ведет учет операций по использованию пожертвованного имущества. Не разработан порядок принятия, расходования и учета безвозмездных поступлений от физических и (или) юридических лиц, добровольных пожертвований.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BA4">
        <w:rPr>
          <w:sz w:val="28"/>
          <w:szCs w:val="28"/>
        </w:rPr>
        <w:t>Выявленные нарушения в ходе проверки устранены.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По итогам контрольного мероприятия «Целевое и эффективное использование бюджетных средств, выделенных на реализацию муниципальной программы «Культура Прокопьевского муниципального округа» на 2014-2022 годы»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установлено, что в период </w:t>
      </w:r>
      <w:r w:rsidRPr="00624BA4">
        <w:rPr>
          <w:rFonts w:eastAsia="Calibri"/>
          <w:sz w:val="28"/>
          <w:szCs w:val="28"/>
          <w:lang w:eastAsia="en-US"/>
        </w:rPr>
        <w:t>2018 – 2019 года на реализацию программы использовано 886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983,6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., в том числе средства: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местного бюджета – 761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553,4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областного бюджета – 14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316,6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федерального бюджета – 5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038,9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юридических и физических лиц – 106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074,7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lastRenderedPageBreak/>
        <w:t xml:space="preserve">Основные мероприятия программы направлены на укрепление материально-технической базы учреждений культуры округа, проведение культурно-досуговых мероприятий и обеспечение деятельности подведомственных учреждений Управления культуры: МАУ «Культурно-досуговый центр», МАУ «Трудармейский развлекательный комплекс», МБУ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ДО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«Детская музыкальная школа №49», МБУ ДО «Детская музыкальная школа № 77», МБУ «Централизованная библиотечная система».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При анализе выполнения муниципальной программы установлено нарушение ст.158 БК РФ, отсутствует систематизация распределения и планирования объема финансирования между мероприятиями муниципальной программы.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ходе проверки установлены финансовые нарушения на общую сумму 599,</w:t>
      </w:r>
      <w:r w:rsidR="000257AA" w:rsidRPr="00624BA4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7 тыс. руб., из которых нарушения </w:t>
      </w:r>
      <w:hyperlink r:id="rId7" w:history="1">
        <w:r w:rsidRPr="00624BA4">
          <w:rPr>
            <w:rFonts w:eastAsia="Calibri"/>
            <w:sz w:val="28"/>
            <w:szCs w:val="28"/>
            <w:lang w:eastAsia="en-US"/>
          </w:rPr>
          <w:t>п.15</w:t>
        </w:r>
      </w:hyperlink>
      <w:r w:rsidRPr="00624BA4">
        <w:rPr>
          <w:rFonts w:eastAsia="Calibri"/>
          <w:sz w:val="28"/>
          <w:szCs w:val="28"/>
          <w:lang w:eastAsia="en-US"/>
        </w:rPr>
        <w:t xml:space="preserve"> Инструкции №</w:t>
      </w:r>
      <w:r w:rsidR="000257AA">
        <w:rPr>
          <w:rFonts w:eastAsia="Calibri"/>
          <w:sz w:val="28"/>
          <w:szCs w:val="28"/>
          <w:lang w:eastAsia="en-US"/>
        </w:rPr>
        <w:t xml:space="preserve">  </w:t>
      </w:r>
      <w:r w:rsidRPr="00624BA4">
        <w:rPr>
          <w:rFonts w:eastAsia="Calibri"/>
          <w:sz w:val="28"/>
          <w:szCs w:val="28"/>
          <w:lang w:eastAsia="en-US"/>
        </w:rPr>
        <w:t>257н, п.23, 24 Инструкции №</w:t>
      </w:r>
      <w:r w:rsidR="000257AA"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91н бухгалтерского учета основных средств составили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 xml:space="preserve">475,0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. и неэффективное расходование средств в сумме 124,7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. в связи с нарушением составления и отчетности сметной документации по выполненным работам.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рамках контрольного мероприятия Контрольно-счетной палатой ПМО проведена проверка формирования и утверждения Управлением культуры муниципального задания МБУ «Централизованная библиотечная система» в 2018 – 2019 году.</w:t>
      </w:r>
    </w:p>
    <w:p w:rsidR="00624BA4" w:rsidRPr="00624BA4" w:rsidRDefault="00624BA4" w:rsidP="00A30ED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  <w:lang w:eastAsia="ar-SA"/>
        </w:rPr>
      </w:pPr>
      <w:r w:rsidRPr="00624BA4">
        <w:rPr>
          <w:rFonts w:eastAsia="Calibri"/>
          <w:sz w:val="28"/>
          <w:szCs w:val="28"/>
          <w:lang w:eastAsia="en-US"/>
        </w:rPr>
        <w:t>При формировании муниципального задания установлены нарушения отдельных пунктов постановления администрации Прокопьевского муниципального района №145-п «Об утверждении Положения о порядке формирования муниципального задания в отношении муниципальных автономных и бюджетных учреждений Прокопьевского муниципального района и порядке финансового обеспечения выполнения муниципального задания». Ф</w:t>
      </w:r>
      <w:r w:rsidRPr="00624BA4">
        <w:rPr>
          <w:rFonts w:eastAsia="Calibri"/>
          <w:spacing w:val="2"/>
          <w:sz w:val="28"/>
          <w:szCs w:val="28"/>
          <w:lang w:eastAsia="en-US"/>
        </w:rPr>
        <w:t xml:space="preserve">орма соглашения о порядке и условиях предоставления субсидии на финансовое обеспечение выполнения муниципального задания не соответствует </w:t>
      </w:r>
      <w:r w:rsidRPr="00624BA4">
        <w:rPr>
          <w:sz w:val="28"/>
          <w:szCs w:val="28"/>
          <w:lang w:eastAsia="ar-SA"/>
        </w:rPr>
        <w:t>установленной форме, в связи с этим соглашение не в полной мере определяет права, обязанности и ответственность сторон.</w:t>
      </w:r>
    </w:p>
    <w:p w:rsidR="00624BA4" w:rsidRPr="00624BA4" w:rsidRDefault="00624BA4" w:rsidP="00A30ED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>В рамках контрольного мероприятия «Правомерное, целевое и эффективное использование бюджетных средств (субсидий), предоставленных в качестве компенсации выпадающих доходов организациям, предоставляющим населению коммунальные услуги по тарифам, не обеспечивающим возмещение издержек, за 2019 год и истекший период 2020 года</w:t>
      </w:r>
      <w:r w:rsidRPr="00624BA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» осуществлялась проверка исполнения </w:t>
      </w:r>
      <w:r w:rsidRPr="00624BA4">
        <w:rPr>
          <w:rFonts w:eastAsia="Calibri"/>
          <w:sz w:val="28"/>
          <w:szCs w:val="28"/>
          <w:lang w:eastAsia="en-US"/>
        </w:rPr>
        <w:t>Порядка предоставления субсидий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и реализацией коммунальных услуг населению Прокопьевского муниципального округа (далее – Порядок).</w:t>
      </w:r>
    </w:p>
    <w:p w:rsidR="00624BA4" w:rsidRPr="00624BA4" w:rsidRDefault="00624BA4" w:rsidP="00A30ED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Жителям Прокопьевского муниципального округа коммунальные услуги предоставляют 4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ресурсоснабжающие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организации (РСО): МУП «Тепломир», ООО «Ясная Поляна», АО «УК «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Кузбассразрезуголь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», ОАО «РЖД». </w:t>
      </w:r>
      <w:r w:rsidRPr="00624BA4">
        <w:rPr>
          <w:rFonts w:eastAsia="Calibri"/>
          <w:sz w:val="28"/>
          <w:szCs w:val="28"/>
          <w:lang w:eastAsia="en-US"/>
        </w:rPr>
        <w:lastRenderedPageBreak/>
        <w:t>Деятельность по</w:t>
      </w:r>
      <w:r w:rsidRPr="00624BA4">
        <w:rPr>
          <w:color w:val="000000"/>
          <w:sz w:val="28"/>
          <w:szCs w:val="28"/>
        </w:rPr>
        <w:t xml:space="preserve"> реализации вопросов, связанных с предоставлением населению коммунальных услуг, осуществляет МКУ «Управление по делам жизнеобеспечения населенных пунктов Прокопьевского муниципального района».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24BA4">
        <w:rPr>
          <w:rFonts w:eastAsia="SimSun"/>
          <w:sz w:val="28"/>
          <w:szCs w:val="28"/>
          <w:lang w:eastAsia="zh-CN"/>
        </w:rPr>
        <w:t>Из общего числа населения получателями коммунальных услуг по водоснабжению являются 73,8%, по водоотведению – 16,5%, по отоплению – 16,0% и горячему водоснабжению – 9,4%.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 xml:space="preserve">Бюджетные ассигнования, предусмотренные решением Совета народных депутатов Прокопьевского муниципального района «О бюджете Прокопьевского муниципального района» на предоставление субсидии РСО составили: на 2019 год: водоснабжение, водоотведение: план - 29 300,0 тыс. руб., фактически предоставлено субсидии </w:t>
      </w:r>
      <w:r>
        <w:rPr>
          <w:color w:val="000000"/>
          <w:sz w:val="28"/>
          <w:szCs w:val="28"/>
        </w:rPr>
        <w:t>–</w:t>
      </w:r>
      <w:r w:rsidRPr="00624BA4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364,69 тыс. руб.</w:t>
      </w:r>
    </w:p>
    <w:p w:rsidR="00624BA4" w:rsidRPr="00624BA4" w:rsidRDefault="00624BA4" w:rsidP="00A30ED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24BA4">
        <w:rPr>
          <w:color w:val="000000"/>
          <w:sz w:val="28"/>
          <w:szCs w:val="28"/>
        </w:rPr>
        <w:t>- теплоснабжение, горячее водоснабжение: план - 73 100,0 тыс. руб., факт - 78 197,29 тыс. руб.</w:t>
      </w:r>
      <w:r>
        <w:rPr>
          <w:color w:val="000000"/>
          <w:sz w:val="28"/>
          <w:szCs w:val="28"/>
        </w:rPr>
        <w:t xml:space="preserve"> Н</w:t>
      </w:r>
      <w:r w:rsidRPr="00624BA4">
        <w:rPr>
          <w:rFonts w:eastAsia="Calibri"/>
          <w:sz w:val="28"/>
          <w:szCs w:val="28"/>
          <w:lang w:eastAsia="en-US"/>
        </w:rPr>
        <w:t>а 2020 год:</w:t>
      </w:r>
      <w:r w:rsidRPr="00624BA4">
        <w:rPr>
          <w:rFonts w:eastAsia="Calibri"/>
          <w:b/>
          <w:sz w:val="28"/>
          <w:szCs w:val="28"/>
          <w:lang w:eastAsia="en-US"/>
        </w:rPr>
        <w:t xml:space="preserve"> </w:t>
      </w:r>
      <w:r w:rsidRPr="00624BA4">
        <w:rPr>
          <w:sz w:val="28"/>
          <w:szCs w:val="28"/>
        </w:rPr>
        <w:t>водоснабжение, водоотведение: план - 29 600,0 тыс. рублей, фактически предоставлено субсидии по состоянию на 01.06.2020 – 4</w:t>
      </w:r>
      <w:r>
        <w:rPr>
          <w:sz w:val="28"/>
          <w:szCs w:val="28"/>
        </w:rPr>
        <w:t xml:space="preserve"> </w:t>
      </w:r>
      <w:r w:rsidRPr="00624BA4">
        <w:rPr>
          <w:sz w:val="28"/>
          <w:szCs w:val="28"/>
        </w:rPr>
        <w:t>638,7 тыс. руб.;</w:t>
      </w:r>
      <w:proofErr w:type="gramEnd"/>
    </w:p>
    <w:p w:rsidR="00624BA4" w:rsidRPr="00624BA4" w:rsidRDefault="00624BA4" w:rsidP="00A30E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BA4">
        <w:rPr>
          <w:sz w:val="28"/>
          <w:szCs w:val="28"/>
        </w:rPr>
        <w:t>- теплоснабжение, горячее водоснабжение в сумме - 98 220,3 тыс. рублей, фактически предоставлено субсидии по состоянию на 01.06.2020 – 44</w:t>
      </w:r>
      <w:r>
        <w:rPr>
          <w:sz w:val="28"/>
          <w:szCs w:val="28"/>
        </w:rPr>
        <w:t xml:space="preserve"> </w:t>
      </w:r>
      <w:r w:rsidRPr="00624BA4">
        <w:rPr>
          <w:sz w:val="28"/>
          <w:szCs w:val="28"/>
        </w:rPr>
        <w:t>172,7 тыс. руб.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Предусмотренные расходы бюджета округа, направленные на предоставление субсидий РСО на 2020 год по сравнению с фактически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исполненными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в 2019 году увеличены на 25,6 % за услуги теплоснабжения, горячего водоснабжения и </w:t>
      </w:r>
      <w:r w:rsidRPr="00624BA4">
        <w:rPr>
          <w:rFonts w:eastAsia="Calibri"/>
          <w:sz w:val="28"/>
          <w:szCs w:val="28"/>
        </w:rPr>
        <w:t>на 52,9% за услуги водоснабжения, водоотведения.</w:t>
      </w:r>
    </w:p>
    <w:p w:rsidR="00624BA4" w:rsidRPr="00624BA4" w:rsidRDefault="00624BA4" w:rsidP="00A30ED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ходе анализа нормативно-правового акта, регламентирующего предоставление субсидий, установлены нарушения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п.п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."</w:t>
      </w:r>
      <w:proofErr w:type="gramEnd"/>
      <w:r w:rsidRPr="00624BA4">
        <w:rPr>
          <w:rFonts w:eastAsia="Calibri"/>
          <w:sz w:val="28"/>
          <w:szCs w:val="28"/>
          <w:lang w:eastAsia="en-US"/>
        </w:rPr>
        <w:t>б</w:t>
      </w:r>
      <w:proofErr w:type="spellEnd"/>
      <w:r w:rsidRPr="00624BA4">
        <w:rPr>
          <w:rFonts w:eastAsia="Calibri"/>
          <w:sz w:val="28"/>
          <w:szCs w:val="28"/>
          <w:lang w:eastAsia="en-US"/>
        </w:rPr>
        <w:t>" п.3 Постановления Правительства РФ от 06.09.2016 № 887 в части сроков предоставления документов на заключение соглашений, получение субсидии и сдачи отчетности. Порядок не предусматривает в отчете организации предоставление информации либо документов о фактически оказанных услугах в разрезе потребителей.</w:t>
      </w:r>
    </w:p>
    <w:p w:rsidR="00624BA4" w:rsidRPr="00624BA4" w:rsidRDefault="00624BA4" w:rsidP="00A30ED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624BA4">
        <w:rPr>
          <w:rFonts w:eastAsia="Calibri"/>
          <w:bCs/>
          <w:color w:val="000000"/>
          <w:sz w:val="28"/>
          <w:szCs w:val="28"/>
        </w:rPr>
        <w:t>Фактов нецелевого использования денежных средств не установлено.</w:t>
      </w:r>
    </w:p>
    <w:p w:rsidR="00624BA4" w:rsidRDefault="00624BA4" w:rsidP="00A3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4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 xml:space="preserve">В 2020 году Контрольно-счетной палатой проведена проверка целевого и эффективного использования бюджетных средств, полученных в 2018 году в рамках муниципальной программы «Поддержка здравоохранения Прокопьевского муниципального района» на 2014 - 2020 годы, утвержденной 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постановлением администрации Прокопьевского муниципального района от 15.10.2013г. №112-п и </w:t>
      </w:r>
      <w:r w:rsidRPr="00624BA4">
        <w:rPr>
          <w:rFonts w:eastAsia="Calibri"/>
          <w:sz w:val="28"/>
          <w:szCs w:val="28"/>
          <w:lang w:eastAsia="en-US"/>
        </w:rPr>
        <w:t>финансово-хозяйственной деятельности муниципального предприятия «Центральная районная аптека №82» за I</w:t>
      </w:r>
      <w:r w:rsidRPr="00624BA4">
        <w:rPr>
          <w:rFonts w:eastAsia="Calibri"/>
          <w:sz w:val="28"/>
          <w:szCs w:val="28"/>
          <w:lang w:val="en-US" w:eastAsia="en-US"/>
        </w:rPr>
        <w:t>I</w:t>
      </w:r>
      <w:r w:rsidRPr="00624BA4">
        <w:rPr>
          <w:rFonts w:eastAsia="Calibri"/>
          <w:sz w:val="28"/>
          <w:szCs w:val="28"/>
          <w:lang w:eastAsia="en-US"/>
        </w:rPr>
        <w:t xml:space="preserve"> полугодие 2018 года и 2019 год и текущий 2020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год.</w:t>
      </w:r>
    </w:p>
    <w:p w:rsidR="00624BA4" w:rsidRPr="00624BA4" w:rsidRDefault="00624BA4" w:rsidP="00A3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49"/>
        </w:tabs>
        <w:ind w:firstLine="567"/>
        <w:jc w:val="both"/>
        <w:rPr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Муниципальное предприятие «Центральная районная аптека №82» является коммерческой организацией, созданной для </w:t>
      </w:r>
      <w:r w:rsidRPr="00624BA4">
        <w:rPr>
          <w:sz w:val="28"/>
          <w:szCs w:val="28"/>
          <w:lang w:eastAsia="en-US"/>
        </w:rPr>
        <w:t xml:space="preserve">обеспечения населения, учреждений здравоохранения, предприятий и организаций предметами аптечного ассортимента и </w:t>
      </w:r>
      <w:proofErr w:type="spellStart"/>
      <w:r w:rsidRPr="00624BA4">
        <w:rPr>
          <w:sz w:val="28"/>
          <w:szCs w:val="28"/>
          <w:lang w:eastAsia="en-US"/>
        </w:rPr>
        <w:t>парафармацевтической</w:t>
      </w:r>
      <w:proofErr w:type="spellEnd"/>
      <w:r w:rsidRPr="00624BA4">
        <w:rPr>
          <w:sz w:val="28"/>
          <w:szCs w:val="28"/>
          <w:lang w:eastAsia="en-US"/>
        </w:rPr>
        <w:t xml:space="preserve"> продукцией и другой продукцией, не запрещенной законодательством.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en-US"/>
        </w:rPr>
      </w:pPr>
      <w:r w:rsidRPr="00624BA4">
        <w:rPr>
          <w:sz w:val="28"/>
          <w:szCs w:val="28"/>
          <w:lang w:eastAsia="en-US"/>
        </w:rPr>
        <w:lastRenderedPageBreak/>
        <w:t>Учредителем предприятия является Комитет по управлению муниципальной собственностью Прокопьевского муниципального округа.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sz w:val="28"/>
          <w:szCs w:val="28"/>
          <w:lang w:eastAsia="en-US"/>
        </w:rPr>
        <w:t>В нарушение п.1 ст. 20 Федерального закона от 14.11.2002 №161-ФЗ «О государственных и муниципальных унитарных предприятиях» собственником предприятия не о</w:t>
      </w:r>
      <w:r w:rsidRPr="00624BA4">
        <w:rPr>
          <w:rFonts w:eastAsia="Calibri"/>
          <w:sz w:val="28"/>
          <w:szCs w:val="28"/>
          <w:lang w:eastAsia="en-US"/>
        </w:rPr>
        <w:t>пределен порядок составления, утверждения показателей планов (программ) финансово-хозяйственной деятельности предприятия, не утверждена бухгалтерская отчетность предприятия, не утверждены показатели экономической эффективности деятельности предприятия и контроля их выполнения.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>Кроме этого, на предприятии установлены нарушения ст.72, ст.72.1, ст.145,134,135 Трудового кодекса РФ в части заключения трудовых договоров, утверждения локальных документов по регулированию трудовых отношений и штатного расписания.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В ходе проверки финансово-хозяйственной деятельности МП «ЦРА №82» за период с 01.07.2018г. по 01.03.2020г. охвачен объем проверенных средств в общей сумме 57 783 </w:t>
      </w:r>
      <w:proofErr w:type="spellStart"/>
      <w:r w:rsidRPr="00624BA4">
        <w:rPr>
          <w:rFonts w:eastAsia="Calibri"/>
          <w:bCs/>
          <w:iCs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bCs/>
          <w:iCs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bCs/>
          <w:iCs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Pr="00624BA4">
        <w:rPr>
          <w:rFonts w:eastAsia="Calibri"/>
          <w:bCs/>
          <w:sz w:val="28"/>
          <w:szCs w:val="28"/>
          <w:lang w:eastAsia="en-US"/>
        </w:rPr>
        <w:t>Нарушений кассовой, платежной и финансовой дисциплины не установлены.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При использовании муниципального имущества финансовых нарушений не установлено. Расходование денежных средств на цели, не связанные с деятельностью предприятия,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Анализ основных экономических показателей деятельности предприятия показал отрицательную динамику развития. Продажа лекарственных средств и </w:t>
      </w:r>
      <w:proofErr w:type="spellStart"/>
      <w:r w:rsidRPr="00624BA4">
        <w:rPr>
          <w:rFonts w:eastAsia="Calibri"/>
          <w:bCs/>
          <w:iCs/>
          <w:sz w:val="28"/>
          <w:szCs w:val="28"/>
          <w:lang w:eastAsia="en-US"/>
        </w:rPr>
        <w:t>парафавмацевтической</w:t>
      </w:r>
      <w:proofErr w:type="spellEnd"/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 продукции уменьшилась на 6,2%. Доход предприятия от товарооборота в 2018 году составил 25,9% от общей выручки, в 2019 году – 24%. Производство лекарственных средств уменьшилось на 17,9 % по сравнению с 2018 годом. В 2018 году предприятием получены убытки в размере 765,3 </w:t>
      </w:r>
      <w:proofErr w:type="spellStart"/>
      <w:r w:rsidRPr="00624BA4">
        <w:rPr>
          <w:rFonts w:eastAsia="Calibri"/>
          <w:bCs/>
          <w:iCs/>
          <w:sz w:val="28"/>
          <w:szCs w:val="28"/>
          <w:lang w:eastAsia="en-US"/>
        </w:rPr>
        <w:t>тыс</w:t>
      </w:r>
      <w:proofErr w:type="gramStart"/>
      <w:r w:rsidRPr="00624BA4">
        <w:rPr>
          <w:rFonts w:eastAsia="Calibri"/>
          <w:bCs/>
          <w:iCs/>
          <w:sz w:val="28"/>
          <w:szCs w:val="28"/>
          <w:lang w:eastAsia="en-US"/>
        </w:rPr>
        <w:t>.р</w:t>
      </w:r>
      <w:proofErr w:type="gramEnd"/>
      <w:r w:rsidRPr="00624BA4">
        <w:rPr>
          <w:rFonts w:eastAsia="Calibri"/>
          <w:bCs/>
          <w:iCs/>
          <w:sz w:val="28"/>
          <w:szCs w:val="28"/>
          <w:lang w:eastAsia="en-US"/>
        </w:rPr>
        <w:t>уб</w:t>
      </w:r>
      <w:proofErr w:type="spellEnd"/>
      <w:r w:rsidRPr="00624BA4">
        <w:rPr>
          <w:rFonts w:eastAsia="Calibri"/>
          <w:bCs/>
          <w:iCs/>
          <w:sz w:val="28"/>
          <w:szCs w:val="28"/>
          <w:lang w:eastAsia="en-US"/>
        </w:rPr>
        <w:t xml:space="preserve">., в 2019 году – 685,8 </w:t>
      </w:r>
      <w:proofErr w:type="spellStart"/>
      <w:r w:rsidRPr="00624BA4">
        <w:rPr>
          <w:rFonts w:eastAsia="Calibri"/>
          <w:bCs/>
          <w:iCs/>
          <w:sz w:val="28"/>
          <w:szCs w:val="28"/>
          <w:lang w:eastAsia="en-US"/>
        </w:rPr>
        <w:t>тыс.руб</w:t>
      </w:r>
      <w:proofErr w:type="spellEnd"/>
      <w:r w:rsidRPr="00624BA4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>Резервный капитал на предприятии отсутствует. Основные средства, имеющие на предприятии, имеют высокую степень износа.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24BA4">
        <w:rPr>
          <w:rFonts w:eastAsia="Calibri"/>
          <w:bCs/>
          <w:iCs/>
          <w:sz w:val="28"/>
          <w:szCs w:val="28"/>
          <w:lang w:eastAsia="en-US"/>
        </w:rPr>
        <w:t>Сумма прибыли, перечисленная в бюджет Прокопьевского муниципального округа, в 2018 году уменьшилась до 3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624BA4">
        <w:rPr>
          <w:rFonts w:eastAsia="Calibri"/>
          <w:bCs/>
          <w:iCs/>
          <w:sz w:val="28"/>
          <w:szCs w:val="28"/>
          <w:lang w:eastAsia="en-US"/>
        </w:rPr>
        <w:t>988 руб., в 2019 году перечисления отсутствуют.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24BA4">
        <w:rPr>
          <w:rFonts w:eastAsia="Calibri"/>
          <w:sz w:val="28"/>
          <w:szCs w:val="28"/>
          <w:lang w:eastAsia="en-US"/>
        </w:rPr>
        <w:t xml:space="preserve">В целях предупреждения банкротства в 2018 году в рамках муниципальной программы «Поддержка здравоохранения Прокопьевского муниципального района» на 2014 - 2020 годы, утвержденной </w:t>
      </w:r>
      <w:r w:rsidRPr="00624BA4">
        <w:rPr>
          <w:rFonts w:eastAsia="Calibri"/>
          <w:color w:val="000000"/>
          <w:sz w:val="28"/>
          <w:szCs w:val="28"/>
          <w:lang w:eastAsia="en-US"/>
        </w:rPr>
        <w:t>постановлением администрации Прокопьевского муниципального района от 15.10.2013 г.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112-п, </w:t>
      </w:r>
      <w:r w:rsidRPr="00624BA4">
        <w:rPr>
          <w:rFonts w:eastAsia="Calibri"/>
          <w:sz w:val="28"/>
          <w:szCs w:val="28"/>
          <w:lang w:eastAsia="en-US"/>
        </w:rPr>
        <w:t xml:space="preserve">предприятием получена субсидия из средств местного бюджета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парафармацевтической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продукцией на территории Прокопьевского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муниципального района (далее – субсидия)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в размере 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991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color w:val="000000"/>
          <w:sz w:val="28"/>
          <w:szCs w:val="28"/>
          <w:lang w:eastAsia="en-US"/>
        </w:rPr>
        <w:t>978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При проверке </w:t>
      </w: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использования средств субсидии фактов нецелевого использования субсидии</w:t>
      </w:r>
      <w:proofErr w:type="gramEnd"/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не установлено. Денежные средства направлены на </w:t>
      </w:r>
      <w:r w:rsidRPr="00624BA4">
        <w:rPr>
          <w:rFonts w:eastAsia="Calibri"/>
          <w:color w:val="000000"/>
          <w:sz w:val="28"/>
          <w:szCs w:val="28"/>
          <w:lang w:eastAsia="en-US"/>
        </w:rPr>
        <w:lastRenderedPageBreak/>
        <w:t>погашение кредиторской задолженности, что подтверждается выписками операций по лицевому счету № 40702810426210102135 от 28.09.2018г., выданными 02.10.2018г. специалистом Сибирского банка Сбербанка РФ дополнительного офиса № 8615/337</w:t>
      </w:r>
      <w:r w:rsidR="002C664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709"/>
        </w:tabs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 ходе проведения контрольных мероприятий установлено, что при операциях с бюджетными средствами допускались случаи неэффективного использования средств бюджета. В то же время, нецелевое использование бюджетных сре</w:t>
      </w: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дств пр</w:t>
      </w:r>
      <w:proofErr w:type="gramEnd"/>
      <w:r w:rsidRPr="00624BA4">
        <w:rPr>
          <w:rFonts w:eastAsia="Calibri"/>
          <w:color w:val="000000"/>
          <w:sz w:val="28"/>
          <w:szCs w:val="28"/>
          <w:lang w:eastAsia="en-US"/>
        </w:rPr>
        <w:t>и проверках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A30ED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624BA4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Основные итоги экспертно-аналитической деятельности в 2020 году.</w:t>
      </w:r>
    </w:p>
    <w:p w:rsid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ab/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За отчетный период проведено 67 </w:t>
      </w:r>
      <w:r w:rsidRPr="00624BA4">
        <w:rPr>
          <w:rFonts w:eastAsia="Calibri"/>
          <w:iCs/>
          <w:color w:val="000000"/>
          <w:sz w:val="28"/>
          <w:szCs w:val="28"/>
          <w:lang w:eastAsia="en-US"/>
        </w:rPr>
        <w:t>экспертно-аналитических мероприятий</w:t>
      </w:r>
      <w:r w:rsidRPr="00624BA4">
        <w:rPr>
          <w:rFonts w:eastAsia="Calibri"/>
          <w:color w:val="000000"/>
          <w:sz w:val="28"/>
          <w:szCs w:val="28"/>
          <w:lang w:eastAsia="en-US"/>
        </w:rPr>
        <w:t>, из них 51 – экспертизы проектов нормативных правовых актов органов местного самоуправления с подготовкой соответствующих заключений.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требованиями БК РФ Контрольно-счетной палатой ПМО проведена экспертиза </w:t>
      </w:r>
      <w:r w:rsidRPr="00624BA4">
        <w:rPr>
          <w:rFonts w:eastAsia="Calibri"/>
          <w:iCs/>
          <w:color w:val="000000"/>
          <w:sz w:val="28"/>
          <w:szCs w:val="28"/>
          <w:lang w:eastAsia="en-US"/>
        </w:rPr>
        <w:t>проекта бюджета Прокопьевского муниципального округа на 2021 год и плановый период 2022 и 2023 годов</w:t>
      </w:r>
      <w:r w:rsidRPr="00624BA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 ходе экспертизы проконтролировано соблюдение основных требований, параметров и ограничений, установленных БК РФ, в том числе: к размеру дефицита бюджета, объему муниципального долга.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Проект решения о бюджете сформирован без дефицита с соблюдением принципа сбалансированности бюджета, предусмотренного статьей 33 БК РФ.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соответствии с пунктом 3 статьи 184.1 БК РФ при формировании бюджета на 2021 год и плановый период 2022-2023 годов использован программно-целевой метод планирования расходов бюджета, распределение бюджетных ассигнований осуществлено в большинстве по муниципальным программам.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Удельный вес расходов бюджета, сформированных в соответствии с программно-целевым методом бюджетного планирования, по отношению к общему объему расходов местного бюджета составляет: на 2021 год – 99,5%; на 2022 год – 97 %; на 2023 год – 83,9%.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Неизменно большая часть доли расходов приходится на реализацию муниципальных программ в сфере образования (29,6%), культуры (18,3%), жилищно-коммунального комплекса (13,6%), безопасности дорожного движения (9,2%).</w:t>
      </w:r>
    </w:p>
    <w:p w:rsidR="00624BA4" w:rsidRPr="00624BA4" w:rsidRDefault="00624BA4" w:rsidP="00A30E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highlight w:val="yellow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По результатам проведенной экспертизы проект бюджета Прокопьевского муниципального округа на 2021 год и плановый период 2022-2023 годов рекомендован к рассмотрению Советом народных депутатов Прокопьевского муниципального округа.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В 2020 году Контрольно-счетной палатой проведены 33 экспертизы проектов внесений изменений в </w:t>
      </w:r>
      <w:r w:rsidRPr="00624BA4">
        <w:rPr>
          <w:rFonts w:eastAsia="Calibri"/>
          <w:sz w:val="28"/>
          <w:szCs w:val="28"/>
          <w:lang w:eastAsia="en-US"/>
        </w:rPr>
        <w:t>15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муниципальных программ в связи с </w:t>
      </w:r>
      <w:r w:rsidRPr="00624BA4">
        <w:rPr>
          <w:sz w:val="28"/>
          <w:szCs w:val="28"/>
        </w:rPr>
        <w:t xml:space="preserve">корректировкой объемов бюджетных ассигнований на реализацию </w:t>
      </w:r>
      <w:r w:rsidRPr="00624BA4">
        <w:rPr>
          <w:sz w:val="28"/>
          <w:szCs w:val="28"/>
        </w:rPr>
        <w:lastRenderedPageBreak/>
        <w:t>мероприятий, перечня мероприятий программы, целевых показателей (индикаторов) программы.</w:t>
      </w:r>
      <w:r>
        <w:rPr>
          <w:sz w:val="28"/>
          <w:szCs w:val="28"/>
        </w:rPr>
        <w:t xml:space="preserve"> </w:t>
      </w:r>
      <w:r w:rsidRPr="00624BA4">
        <w:rPr>
          <w:sz w:val="28"/>
          <w:szCs w:val="28"/>
        </w:rPr>
        <w:t>В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связи с пролонгацией действия до 2024 года проведена экспертиза 12 муниципальных программ. Кроме этого, проведена экспертиза 5 новых муниципальных программ начало </w:t>
      </w:r>
      <w:proofErr w:type="gramStart"/>
      <w:r w:rsidRPr="00624BA4">
        <w:rPr>
          <w:rFonts w:eastAsia="Calibri"/>
          <w:color w:val="000000"/>
          <w:sz w:val="28"/>
          <w:szCs w:val="28"/>
          <w:lang w:eastAsia="en-US"/>
        </w:rPr>
        <w:t>реализации</w:t>
      </w:r>
      <w:proofErr w:type="gramEnd"/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которых планировалось с 2021 года.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С учетом результатов проведенных проверок и экспертиз в муниципальных программах установлены следующие нарушения и замечания: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в</w:t>
      </w:r>
      <w:r w:rsidRPr="00624BA4">
        <w:rPr>
          <w:sz w:val="28"/>
          <w:szCs w:val="28"/>
          <w:lang w:val="x-none" w:eastAsia="x-none"/>
        </w:rPr>
        <w:t xml:space="preserve"> текстовой части муниципальн</w:t>
      </w:r>
      <w:r w:rsidRPr="00624BA4">
        <w:rPr>
          <w:sz w:val="28"/>
          <w:szCs w:val="28"/>
          <w:lang w:eastAsia="x-none"/>
        </w:rPr>
        <w:t>ой</w:t>
      </w:r>
      <w:r w:rsidRPr="00624BA4">
        <w:rPr>
          <w:sz w:val="28"/>
          <w:szCs w:val="28"/>
          <w:lang w:val="x-none" w:eastAsia="x-none"/>
        </w:rPr>
        <w:t xml:space="preserve"> программ</w:t>
      </w:r>
      <w:r w:rsidRPr="00624BA4">
        <w:rPr>
          <w:sz w:val="28"/>
          <w:szCs w:val="28"/>
          <w:lang w:eastAsia="x-none"/>
        </w:rPr>
        <w:t xml:space="preserve">ы </w:t>
      </w:r>
      <w:r w:rsidRPr="00624BA4">
        <w:rPr>
          <w:sz w:val="28"/>
          <w:szCs w:val="28"/>
          <w:lang w:val="x-none" w:eastAsia="x-none"/>
        </w:rPr>
        <w:t xml:space="preserve">отсутствует характеристика текущего состояния </w:t>
      </w:r>
      <w:r w:rsidRPr="00624BA4">
        <w:rPr>
          <w:sz w:val="28"/>
          <w:szCs w:val="28"/>
          <w:lang w:eastAsia="x-none"/>
        </w:rPr>
        <w:t xml:space="preserve">проблемы </w:t>
      </w:r>
      <w:r w:rsidRPr="00624BA4">
        <w:rPr>
          <w:sz w:val="28"/>
          <w:szCs w:val="28"/>
          <w:lang w:val="x-none" w:eastAsia="x-none"/>
        </w:rPr>
        <w:t xml:space="preserve">в Прокопьевском муниципальном </w:t>
      </w:r>
      <w:proofErr w:type="gramStart"/>
      <w:r w:rsidRPr="00624BA4">
        <w:rPr>
          <w:sz w:val="28"/>
          <w:szCs w:val="28"/>
          <w:lang w:eastAsia="x-none"/>
        </w:rPr>
        <w:t>округе</w:t>
      </w:r>
      <w:proofErr w:type="gramEnd"/>
      <w:r w:rsidRPr="00624BA4">
        <w:rPr>
          <w:sz w:val="28"/>
          <w:szCs w:val="28"/>
          <w:lang w:val="x-none" w:eastAsia="x-none"/>
        </w:rPr>
        <w:t xml:space="preserve"> для решения которой разработана муниципальная программа, не указаны основные показатели проблемы, отсутствует перечень с кратким описанием основных мероприятий, механизм реализации мероприятия</w:t>
      </w:r>
      <w:r w:rsidRPr="00624BA4">
        <w:rPr>
          <w:sz w:val="28"/>
          <w:szCs w:val="28"/>
          <w:lang w:eastAsia="x-none"/>
        </w:rPr>
        <w:t xml:space="preserve">, </w:t>
      </w:r>
      <w:r w:rsidRPr="00624BA4">
        <w:rPr>
          <w:sz w:val="28"/>
          <w:szCs w:val="28"/>
          <w:lang w:val="x-none" w:eastAsia="x-none"/>
        </w:rPr>
        <w:t>описание основного мероприятия, н</w:t>
      </w:r>
      <w:r w:rsidRPr="00624BA4">
        <w:rPr>
          <w:sz w:val="28"/>
          <w:szCs w:val="28"/>
          <w:shd w:val="clear" w:color="auto" w:fill="FFFFFF"/>
          <w:lang w:val="x-none"/>
        </w:rPr>
        <w:t>екорректно сформулированы мероприятия программы</w:t>
      </w:r>
      <w:r w:rsidRPr="00624BA4">
        <w:rPr>
          <w:sz w:val="28"/>
          <w:szCs w:val="28"/>
          <w:shd w:val="clear" w:color="auto" w:fill="FFFFFF"/>
        </w:rPr>
        <w:t>,</w:t>
      </w:r>
      <w:r w:rsidRPr="00624BA4">
        <w:rPr>
          <w:sz w:val="28"/>
          <w:szCs w:val="28"/>
          <w:lang w:val="x-none" w:eastAsia="x-none"/>
        </w:rPr>
        <w:t xml:space="preserve"> участники мероприятия.</w:t>
      </w:r>
      <w:r w:rsidRPr="00624BA4">
        <w:rPr>
          <w:sz w:val="28"/>
          <w:szCs w:val="28"/>
          <w:shd w:val="clear" w:color="auto" w:fill="FFFFFF"/>
          <w:lang w:val="x-none"/>
        </w:rPr>
        <w:t xml:space="preserve"> </w:t>
      </w:r>
      <w:r w:rsidRPr="00624BA4">
        <w:rPr>
          <w:sz w:val="28"/>
          <w:szCs w:val="28"/>
          <w:lang w:val="x-none" w:eastAsia="x-none"/>
        </w:rPr>
        <w:t>Структура муниципальной программы не соответствует п.2.8.2 постановления администрации Прокопьевского муниципального района от 01.10.2013г. №94-п</w:t>
      </w:r>
      <w:r w:rsidRPr="00624BA4">
        <w:rPr>
          <w:sz w:val="28"/>
          <w:szCs w:val="28"/>
          <w:lang w:eastAsia="x-none"/>
        </w:rPr>
        <w:t xml:space="preserve"> </w:t>
      </w:r>
      <w:r w:rsidRPr="00624BA4">
        <w:rPr>
          <w:bCs/>
          <w:color w:val="000000"/>
          <w:kern w:val="36"/>
          <w:sz w:val="28"/>
          <w:szCs w:val="28"/>
          <w:lang w:val="x-none"/>
        </w:rPr>
        <w:t xml:space="preserve">«Об утверждении Положения о муниципальных программах Прокопьевского муниципального района». </w:t>
      </w:r>
      <w:r w:rsidRPr="00624BA4">
        <w:rPr>
          <w:sz w:val="28"/>
          <w:szCs w:val="28"/>
          <w:lang w:eastAsia="x-none"/>
        </w:rPr>
        <w:t xml:space="preserve">Данные нарушения установлены в муниципальных программах </w:t>
      </w:r>
      <w:r w:rsidRPr="00624BA4">
        <w:rPr>
          <w:sz w:val="28"/>
          <w:szCs w:val="28"/>
          <w:lang w:val="x-none" w:eastAsia="x-none"/>
        </w:rPr>
        <w:t>«Обеспечение жильем молодых семей»</w:t>
      </w:r>
      <w:r w:rsidRPr="00624BA4">
        <w:rPr>
          <w:sz w:val="28"/>
          <w:szCs w:val="28"/>
          <w:lang w:eastAsia="x-none"/>
        </w:rPr>
        <w:t>,</w:t>
      </w:r>
      <w:r w:rsidRPr="00624BA4">
        <w:rPr>
          <w:sz w:val="28"/>
          <w:szCs w:val="28"/>
          <w:lang w:val="x-none" w:eastAsia="x-none"/>
        </w:rPr>
        <w:t xml:space="preserve"> </w:t>
      </w:r>
      <w:r w:rsidRPr="00624BA4">
        <w:rPr>
          <w:sz w:val="28"/>
          <w:szCs w:val="28"/>
          <w:lang w:eastAsia="x-none"/>
        </w:rPr>
        <w:t>«Доступная среда»,</w:t>
      </w:r>
      <w:r w:rsidRPr="00624BA4">
        <w:rPr>
          <w:sz w:val="28"/>
          <w:szCs w:val="28"/>
          <w:lang w:val="x-none" w:eastAsia="x-none"/>
        </w:rPr>
        <w:t xml:space="preserve"> «Культура Прокопьевского муниципального округа»</w:t>
      </w:r>
      <w:r w:rsidRPr="00624BA4">
        <w:rPr>
          <w:sz w:val="28"/>
          <w:szCs w:val="28"/>
          <w:lang w:eastAsia="x-none"/>
        </w:rPr>
        <w:t>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в нарушение ст.158 БК РФ отсутствует систематизация распределения и планирования объема финансирования между мероприятиями муниципальной программы. Бюджетные средства на ресурсное обеспечение одного мероприятия муниципальной программы израсходованы на реализацию другого мероприятия либо происходит </w:t>
      </w:r>
      <w:r w:rsidRPr="00624BA4">
        <w:rPr>
          <w:sz w:val="28"/>
          <w:szCs w:val="28"/>
          <w:shd w:val="clear" w:color="auto" w:fill="FFFFFF"/>
        </w:rPr>
        <w:t xml:space="preserve">некорректное выделение затрат на реализацию мероприятий программы. </w:t>
      </w:r>
      <w:r w:rsidRPr="00624BA4">
        <w:rPr>
          <w:rFonts w:eastAsia="Calibri"/>
          <w:sz w:val="28"/>
          <w:szCs w:val="28"/>
          <w:lang w:eastAsia="en-US"/>
        </w:rPr>
        <w:t>Данные нарушения установлены в муниципальных программа «Культура» и «Доступная среда»;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bCs/>
          <w:sz w:val="28"/>
          <w:szCs w:val="28"/>
        </w:rPr>
        <w:t xml:space="preserve">- </w:t>
      </w:r>
      <w:r w:rsidRPr="00624BA4">
        <w:rPr>
          <w:rFonts w:eastAsia="Calibri"/>
          <w:sz w:val="28"/>
          <w:szCs w:val="28"/>
        </w:rPr>
        <w:t xml:space="preserve">плановые прогнозные значения целевых показателей (индикаторы) реализации </w:t>
      </w:r>
      <w:r w:rsidRPr="00624BA4">
        <w:rPr>
          <w:rFonts w:eastAsia="Calibri"/>
          <w:bCs/>
          <w:sz w:val="28"/>
          <w:szCs w:val="28"/>
        </w:rPr>
        <w:t xml:space="preserve">муниципальной программы не соответствуют текстовой части </w:t>
      </w:r>
      <w:r w:rsidRPr="00624BA4">
        <w:rPr>
          <w:rFonts w:eastAsia="Calibri"/>
          <w:sz w:val="28"/>
          <w:szCs w:val="28"/>
        </w:rPr>
        <w:t xml:space="preserve">муниципальной программы. Данное замечание установлено в муниципальной программе </w:t>
      </w:r>
      <w:r w:rsidRPr="00624BA4">
        <w:rPr>
          <w:rFonts w:eastAsia="Calibri"/>
          <w:sz w:val="28"/>
          <w:szCs w:val="28"/>
          <w:lang w:eastAsia="en-US"/>
        </w:rPr>
        <w:t>«Развитие сельского хозяйства Прокопьевского муниципального округа» на 2020-2023 годы»;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- не ко всем мероприятиям </w:t>
      </w:r>
      <w:r w:rsidRPr="00624BA4">
        <w:rPr>
          <w:rFonts w:eastAsia="Calibri"/>
          <w:color w:val="000000"/>
          <w:sz w:val="28"/>
          <w:szCs w:val="28"/>
          <w:lang w:eastAsia="en-US"/>
        </w:rPr>
        <w:t>предусмотрены целевые показатели (индикаторы) для оценки эффективности использования бюджетных средств.</w:t>
      </w:r>
      <w:r w:rsidRPr="00624BA4">
        <w:rPr>
          <w:rFonts w:eastAsia="Calibri"/>
          <w:sz w:val="28"/>
          <w:szCs w:val="28"/>
          <w:lang w:eastAsia="en-US"/>
        </w:rPr>
        <w:t xml:space="preserve"> Данное замечание установлено в муниципальной программе «Молодежь и спорт Прокопьевского муниципального округа» на 2016 - 2023 годы»;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Все замечания и нарушения с рекомендациями направлены разработчикам и исполнителям муниципальных программ.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24BA4">
        <w:rPr>
          <w:rFonts w:eastAsia="Calibri"/>
          <w:b/>
          <w:color w:val="000000"/>
          <w:sz w:val="28"/>
          <w:szCs w:val="28"/>
          <w:lang w:eastAsia="en-US"/>
        </w:rPr>
        <w:t>5. Аудит в сфере закупок товаров и услуг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x-none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624BA4">
        <w:rPr>
          <w:color w:val="000000"/>
          <w:sz w:val="28"/>
          <w:szCs w:val="28"/>
          <w:lang w:val="x-none" w:eastAsia="x-none"/>
        </w:rPr>
        <w:t xml:space="preserve">По направлению аудита в сфере закупок </w:t>
      </w:r>
      <w:r w:rsidRPr="00624BA4">
        <w:rPr>
          <w:color w:val="000000"/>
          <w:sz w:val="28"/>
          <w:szCs w:val="28"/>
          <w:lang w:eastAsia="x-none"/>
        </w:rPr>
        <w:t xml:space="preserve">в 2020 году </w:t>
      </w:r>
      <w:r w:rsidRPr="00624BA4">
        <w:rPr>
          <w:color w:val="000000"/>
          <w:sz w:val="28"/>
          <w:szCs w:val="28"/>
          <w:lang w:val="x-none" w:eastAsia="x-none"/>
        </w:rPr>
        <w:t xml:space="preserve">проведен аудит в отношении </w:t>
      </w:r>
      <w:r w:rsidRPr="00624BA4">
        <w:rPr>
          <w:color w:val="000000"/>
          <w:sz w:val="28"/>
          <w:szCs w:val="28"/>
          <w:lang w:eastAsia="x-none"/>
        </w:rPr>
        <w:t xml:space="preserve">14 заказчиков, из которых </w:t>
      </w:r>
      <w:r w:rsidRPr="00624BA4">
        <w:rPr>
          <w:color w:val="000000"/>
          <w:sz w:val="28"/>
          <w:szCs w:val="28"/>
          <w:lang w:val="x-none" w:eastAsia="x-none"/>
        </w:rPr>
        <w:t>12 муниципальны</w:t>
      </w:r>
      <w:r w:rsidRPr="00624BA4">
        <w:rPr>
          <w:color w:val="000000"/>
          <w:sz w:val="28"/>
          <w:szCs w:val="28"/>
          <w:lang w:eastAsia="x-none"/>
        </w:rPr>
        <w:t>е</w:t>
      </w:r>
      <w:r w:rsidRPr="00624BA4">
        <w:rPr>
          <w:color w:val="000000"/>
          <w:sz w:val="28"/>
          <w:szCs w:val="28"/>
          <w:lang w:val="x-none" w:eastAsia="x-none"/>
        </w:rPr>
        <w:t xml:space="preserve"> заказчик</w:t>
      </w:r>
      <w:r w:rsidRPr="00624BA4">
        <w:rPr>
          <w:color w:val="000000"/>
          <w:sz w:val="28"/>
          <w:szCs w:val="28"/>
          <w:lang w:eastAsia="x-none"/>
        </w:rPr>
        <w:t>и</w:t>
      </w:r>
      <w:r w:rsidRPr="00624BA4">
        <w:rPr>
          <w:color w:val="000000"/>
          <w:sz w:val="28"/>
          <w:szCs w:val="28"/>
          <w:lang w:val="x-none" w:eastAsia="x-none"/>
        </w:rPr>
        <w:t xml:space="preserve">, проверено </w:t>
      </w:r>
      <w:r w:rsidRPr="00624BA4">
        <w:rPr>
          <w:color w:val="000000"/>
          <w:sz w:val="28"/>
          <w:szCs w:val="28"/>
          <w:lang w:eastAsia="x-none"/>
        </w:rPr>
        <w:t>58</w:t>
      </w:r>
      <w:r w:rsidRPr="00624BA4">
        <w:rPr>
          <w:color w:val="000000"/>
          <w:sz w:val="28"/>
          <w:szCs w:val="28"/>
          <w:lang w:val="x-none" w:eastAsia="x-none"/>
        </w:rPr>
        <w:t xml:space="preserve"> </w:t>
      </w:r>
      <w:r w:rsidRPr="00624BA4">
        <w:rPr>
          <w:color w:val="000000"/>
          <w:sz w:val="28"/>
          <w:szCs w:val="28"/>
          <w:lang w:eastAsia="x-none"/>
        </w:rPr>
        <w:t>договоров (</w:t>
      </w:r>
      <w:r w:rsidRPr="00624BA4">
        <w:rPr>
          <w:color w:val="000000"/>
          <w:sz w:val="28"/>
          <w:szCs w:val="28"/>
          <w:lang w:val="x-none" w:eastAsia="x-none"/>
        </w:rPr>
        <w:t>контракт</w:t>
      </w:r>
      <w:r w:rsidRPr="00624BA4">
        <w:rPr>
          <w:color w:val="000000"/>
          <w:sz w:val="28"/>
          <w:szCs w:val="28"/>
          <w:lang w:eastAsia="x-none"/>
        </w:rPr>
        <w:t>ов)</w:t>
      </w:r>
      <w:r w:rsidRPr="00624BA4">
        <w:rPr>
          <w:color w:val="000000"/>
          <w:sz w:val="28"/>
          <w:szCs w:val="28"/>
          <w:lang w:val="x-none" w:eastAsia="x-none"/>
        </w:rPr>
        <w:t xml:space="preserve"> на общую сумму </w:t>
      </w:r>
      <w:r w:rsidRPr="00624BA4">
        <w:rPr>
          <w:color w:val="000000"/>
          <w:sz w:val="28"/>
          <w:szCs w:val="28"/>
          <w:lang w:eastAsia="x-none"/>
        </w:rPr>
        <w:t>70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624BA4">
        <w:rPr>
          <w:color w:val="000000"/>
          <w:sz w:val="28"/>
          <w:szCs w:val="28"/>
          <w:lang w:eastAsia="x-none"/>
        </w:rPr>
        <w:t>807,7</w:t>
      </w:r>
      <w:r w:rsidRPr="00624BA4">
        <w:rPr>
          <w:color w:val="000000"/>
          <w:sz w:val="28"/>
          <w:szCs w:val="28"/>
          <w:lang w:val="x-none" w:eastAsia="x-none"/>
        </w:rPr>
        <w:t xml:space="preserve"> тыс. рублей</w:t>
      </w:r>
      <w:r w:rsidRPr="00624BA4">
        <w:rPr>
          <w:color w:val="000000"/>
          <w:sz w:val="28"/>
          <w:szCs w:val="28"/>
          <w:lang w:eastAsia="x-none"/>
        </w:rPr>
        <w:t xml:space="preserve">, </w:t>
      </w:r>
      <w:r w:rsidRPr="00624BA4">
        <w:rPr>
          <w:color w:val="000000"/>
          <w:sz w:val="28"/>
          <w:szCs w:val="28"/>
          <w:lang w:eastAsia="x-none"/>
        </w:rPr>
        <w:lastRenderedPageBreak/>
        <w:t>из которых 48 муниципальных контрактов (договоров) на сумму 29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624BA4">
        <w:rPr>
          <w:color w:val="000000"/>
          <w:sz w:val="28"/>
          <w:szCs w:val="28"/>
          <w:lang w:eastAsia="x-none"/>
        </w:rPr>
        <w:t xml:space="preserve">545,0 </w:t>
      </w:r>
      <w:proofErr w:type="spellStart"/>
      <w:r w:rsidRPr="00624BA4">
        <w:rPr>
          <w:color w:val="000000"/>
          <w:sz w:val="28"/>
          <w:szCs w:val="28"/>
          <w:lang w:eastAsia="x-none"/>
        </w:rPr>
        <w:t>тыс.руб</w:t>
      </w:r>
      <w:proofErr w:type="spellEnd"/>
      <w:r w:rsidRPr="00624BA4">
        <w:rPr>
          <w:color w:val="000000"/>
          <w:sz w:val="28"/>
          <w:szCs w:val="28"/>
          <w:lang w:eastAsia="x-none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Общий объем выявленных нарушений и недостатков </w:t>
      </w:r>
      <w:r w:rsidRPr="00624BA4">
        <w:rPr>
          <w:color w:val="000000"/>
          <w:sz w:val="28"/>
          <w:szCs w:val="28"/>
        </w:rPr>
        <w:t>законодательства о контрактной системе в сфере закупок установлены при осуществлении 11 закупок на общую сумму 10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642, тыс. руб., из которых 4-государственных (4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 xml:space="preserve">165,0 </w:t>
      </w:r>
      <w:proofErr w:type="spellStart"/>
      <w:r w:rsidRPr="00624BA4">
        <w:rPr>
          <w:color w:val="000000"/>
          <w:sz w:val="28"/>
          <w:szCs w:val="28"/>
        </w:rPr>
        <w:t>тыс</w:t>
      </w:r>
      <w:proofErr w:type="gramStart"/>
      <w:r w:rsidRPr="00624BA4">
        <w:rPr>
          <w:color w:val="000000"/>
          <w:sz w:val="28"/>
          <w:szCs w:val="28"/>
        </w:rPr>
        <w:t>.р</w:t>
      </w:r>
      <w:proofErr w:type="gramEnd"/>
      <w:r w:rsidRPr="00624BA4">
        <w:rPr>
          <w:color w:val="000000"/>
          <w:sz w:val="28"/>
          <w:szCs w:val="28"/>
        </w:rPr>
        <w:t>уб</w:t>
      </w:r>
      <w:proofErr w:type="spellEnd"/>
      <w:r w:rsidRPr="00624BA4">
        <w:rPr>
          <w:color w:val="000000"/>
          <w:sz w:val="28"/>
          <w:szCs w:val="28"/>
        </w:rPr>
        <w:t>.).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Выявленные в ходе аудита нарушения были, в основном, типи</w:t>
      </w:r>
      <w:r>
        <w:rPr>
          <w:rFonts w:eastAsia="Calibri"/>
          <w:color w:val="000000"/>
          <w:sz w:val="28"/>
          <w:szCs w:val="28"/>
          <w:lang w:eastAsia="en-US"/>
        </w:rPr>
        <w:t>чными для всех заказчиков, это: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несвоевременное размещение информации и документов об исполнении контрактов в реестре контрактов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нарушение сроков оплаты обязательств заказчиками.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24BA4">
        <w:rPr>
          <w:color w:val="000000"/>
          <w:sz w:val="28"/>
          <w:szCs w:val="28"/>
        </w:rPr>
        <w:t>нарушение при размещении отчетов в ЕИС.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- нарушения, связанные с неполным размещением заказчиками необходимой информации и документов о закупках в единой информационной системе.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Аудит в сфере закупок в 2020 году проводился в ходе контрольных и экспертно-аналитических мероприятий: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1. «Целевое и эффективное использование бюджетных средств, выделенных на реализацию муниципальной программы «Культура Прокопьевского муниципального округа» на 2014-2022 годы (период проверки 2018-2019 годы)»</w:t>
      </w:r>
      <w:r>
        <w:rPr>
          <w:color w:val="000000"/>
          <w:sz w:val="28"/>
          <w:szCs w:val="28"/>
        </w:rPr>
        <w:t>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Проведен аудит закупок, осуществляемый 3 заказчиками. Проверено 20 договоров на сумму 26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680,2 тыс. рублей. Нарушения установлены при проведении закупок по 4 договорам на сумму 5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713,2 тыс.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2. «Целевое и эффективное использования средств, выделенных в период 2017-2019 годы на реализацию муниципальной программы Прокопьевского муниципального округа «Доступная среда» на 2014 – 2022 годы»</w:t>
      </w:r>
      <w:r w:rsidRPr="00624B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24BA4">
        <w:rPr>
          <w:color w:val="000000"/>
          <w:sz w:val="28"/>
          <w:szCs w:val="28"/>
        </w:rPr>
        <w:t>(период проверки 2017-2019 годы)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Проведен аудит закупок, осуществляемый 8 заказчиками. Проверено 24 договора на сумму 2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050,7 тыс. рублей. Нарушения установлены при проведении закупок по 3 договорам на сумму 763,6 тыс.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3. Исполнение законодательства Российской Федерации в сфере закупок в отношении ГБУ КО «Прокопьевский психоневрологический интернат» и ГПОУ «Прокопьевский аграрный колледж». Проверено 10 договоров на общую сумму 41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262,7 тыс. рублей. Установлено нарушение сроков направления сведений в реестр контрактов по 4 договорам на общую сумму 4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165,2 тыс. рублей.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4. Исполнение законодательства Российской Федерации в сфере закупок в отношении Территориального управления администрации Прокопьевского муниципального округа на предмет соблюдения закона при формировании начальной максимальной цены контракта (НМЦ), заключенного с ООО «А</w:t>
      </w:r>
      <w:proofErr w:type="gramStart"/>
      <w:r w:rsidRPr="00624BA4">
        <w:rPr>
          <w:color w:val="000000"/>
          <w:sz w:val="28"/>
          <w:szCs w:val="28"/>
        </w:rPr>
        <w:t>2</w:t>
      </w:r>
      <w:proofErr w:type="gramEnd"/>
      <w:r w:rsidRPr="00624BA4">
        <w:rPr>
          <w:color w:val="000000"/>
          <w:sz w:val="28"/>
          <w:szCs w:val="28"/>
        </w:rPr>
        <w:t>&amp;ГРУПП». Проведен анализ формирования НМЦ четырех контрактов на общую сумму 814,1 тыс. рублей.</w:t>
      </w:r>
      <w:r>
        <w:rPr>
          <w:color w:val="000000"/>
          <w:sz w:val="28"/>
          <w:szCs w:val="28"/>
        </w:rPr>
        <w:t xml:space="preserve"> </w:t>
      </w:r>
      <w:r w:rsidRPr="00624BA4">
        <w:rPr>
          <w:color w:val="000000"/>
          <w:sz w:val="28"/>
          <w:szCs w:val="28"/>
        </w:rPr>
        <w:t>В ходе проверки обоснования размера НМЦ контрактов фактов занижения не установлено.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lastRenderedPageBreak/>
        <w:t>6. Информационная и организационно-методическая деятельность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По организации деятельности Контрольно-счетной палаты ПМО в 2020 году: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- внесены изменения в Положение о Контрольно-счетной палате ПМО, решение Совета народных депутатов ПМО от 28.05.2020 №120;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- утвержден новый Регламент Контрольно-счетной палаты ПМО от 07.07.2020 №9-р;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 xml:space="preserve">- разработана и утверждена номенклатура дел от 09.07.2020 №11-р в связи с Приказом </w:t>
      </w:r>
      <w:proofErr w:type="spellStart"/>
      <w:r w:rsidRPr="00624BA4">
        <w:rPr>
          <w:color w:val="000000"/>
          <w:sz w:val="28"/>
          <w:szCs w:val="28"/>
        </w:rPr>
        <w:t>Росархива</w:t>
      </w:r>
      <w:proofErr w:type="spellEnd"/>
      <w:r w:rsidRPr="00624BA4">
        <w:rPr>
          <w:color w:val="000000"/>
          <w:sz w:val="28"/>
          <w:szCs w:val="28"/>
        </w:rPr>
        <w:t xml:space="preserve"> от 20.12.2019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организации, с указанием сроков их хранения»;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- утверждена инструкция по делопроизводству от 09.07.2020 №10-р.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соответствии п. 1 ст. 19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Pr="00624BA4">
        <w:rPr>
          <w:rFonts w:eastAsia="Calibri"/>
          <w:b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и Федеральным законом от 09.02.2009 № 8-ФЗ "Об обеспечении доступа к информации о деятельности государственных органов и органов местного самоуправления" и п.20 Положения о Контрольно-счетной палате информация о деятельности</w:t>
      </w:r>
      <w:proofErr w:type="gramStart"/>
      <w:r w:rsidRPr="00624BA4">
        <w:rPr>
          <w:rFonts w:eastAsia="Calibri"/>
          <w:b/>
          <w:sz w:val="28"/>
          <w:szCs w:val="28"/>
          <w:lang w:eastAsia="en-US"/>
        </w:rPr>
        <w:t xml:space="preserve"> </w:t>
      </w:r>
      <w:r w:rsidRPr="00624BA4">
        <w:rPr>
          <w:rFonts w:eastAsia="Calibri"/>
          <w:sz w:val="28"/>
          <w:szCs w:val="28"/>
          <w:lang w:eastAsia="en-US"/>
        </w:rPr>
        <w:t>К</w:t>
      </w:r>
      <w:proofErr w:type="gramEnd"/>
      <w:r w:rsidRPr="00624BA4">
        <w:rPr>
          <w:rFonts w:eastAsia="Calibri"/>
          <w:sz w:val="28"/>
          <w:szCs w:val="28"/>
          <w:lang w:eastAsia="en-US"/>
        </w:rPr>
        <w:t>онтрольно – счетной палаты ПМО размещается на сайте администрации Прокопьевского муниципального округа.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4BA4">
        <w:rPr>
          <w:color w:val="000000"/>
          <w:sz w:val="28"/>
          <w:szCs w:val="28"/>
        </w:rPr>
        <w:t>Подготовлен и представлен Совету народных депутатов Прокопьевского муниципального округа отчет о проделанной работе Контрольно-счетной палаты ПМР за 2019 год.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Контрольно-счетной палатой ПМО во исполнение ст.12 Федерального закона от 07.02.2011 года №6-ФЗ </w:t>
      </w:r>
      <w:r w:rsidRPr="00624BA4">
        <w:rPr>
          <w:rFonts w:eastAsia="Calibri"/>
          <w:bCs/>
          <w:spacing w:val="-10"/>
          <w:sz w:val="28"/>
          <w:szCs w:val="28"/>
          <w:lang w:eastAsia="en-US"/>
        </w:rPr>
        <w:t>в адрес главы Прокопьевского муниципального округа и председателя Совета народных депутатов Прокопьевского муниципального округа</w:t>
      </w:r>
      <w:r w:rsidRPr="00624BA4">
        <w:rPr>
          <w:rFonts w:eastAsia="Calibri"/>
          <w:sz w:val="28"/>
          <w:szCs w:val="28"/>
          <w:lang w:eastAsia="en-US"/>
        </w:rPr>
        <w:t xml:space="preserve"> были </w:t>
      </w:r>
      <w:r w:rsidRPr="00624BA4">
        <w:rPr>
          <w:rFonts w:eastAsia="Calibri"/>
          <w:bCs/>
          <w:spacing w:val="-10"/>
          <w:sz w:val="28"/>
          <w:szCs w:val="28"/>
          <w:lang w:eastAsia="en-US"/>
        </w:rPr>
        <w:t xml:space="preserve">направлены обращения </w:t>
      </w:r>
      <w:r w:rsidRPr="00624BA4">
        <w:rPr>
          <w:rFonts w:eastAsia="Calibri"/>
          <w:sz w:val="28"/>
          <w:szCs w:val="28"/>
          <w:lang w:eastAsia="en-US"/>
        </w:rPr>
        <w:t xml:space="preserve">о включении предложений в план работы Контрольно-счетной палаты Прокопьевского муниципального округа на 2021 год. </w:t>
      </w:r>
    </w:p>
    <w:p w:rsidR="00624BA4" w:rsidRPr="00624BA4" w:rsidRDefault="00624BA4" w:rsidP="00A30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рамках данной работы Контрольно-счетной палатой ПМО подготовлен и утвержден в декабре 2020 года план работы на период 2021 года.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4BA4">
        <w:rPr>
          <w:rFonts w:eastAsia="Calibri"/>
          <w:b/>
          <w:sz w:val="28"/>
          <w:szCs w:val="28"/>
          <w:lang w:eastAsia="en-US"/>
        </w:rPr>
        <w:t>7. Основные направления деятельности в 2021 году.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>Деятельность Контрольно-счетной палаты в 2021 году будет</w:t>
      </w:r>
      <w:r w:rsidRPr="00624BA4">
        <w:rPr>
          <w:rFonts w:eastAsia="Calibri"/>
          <w:color w:val="000000"/>
          <w:sz w:val="28"/>
          <w:szCs w:val="28"/>
          <w:lang w:eastAsia="en-US"/>
        </w:rPr>
        <w:br/>
        <w:t>осуществляться в рамках реализации полномочий, возложенных Бюджетным</w:t>
      </w:r>
      <w:r w:rsidRPr="00624BA4">
        <w:rPr>
          <w:rFonts w:eastAsia="Calibri"/>
          <w:color w:val="000000"/>
          <w:sz w:val="28"/>
          <w:szCs w:val="28"/>
          <w:lang w:eastAsia="en-US"/>
        </w:rPr>
        <w:br/>
        <w:t>кодексом РФ, Федеральным законом №6-ФЗ и Положением о Контрольно-счетной палате ПМО.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BA4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планом работы на 2021 год, запланировано проведение 34 мероприятий, из которых 13 контрольных. Большое внимание будет уделено реализации муниципальных программ, в части эффективности расходования средств на предмет влияния достигнутых показателей </w:t>
      </w:r>
      <w:r w:rsidRPr="00624BA4">
        <w:rPr>
          <w:rFonts w:eastAsia="Calibri"/>
          <w:color w:val="000000"/>
          <w:sz w:val="28"/>
          <w:szCs w:val="28"/>
          <w:lang w:eastAsia="en-US"/>
        </w:rPr>
        <w:lastRenderedPageBreak/>
        <w:t>программ на социально-экономическое развитие Прокопьевского муниципального округа.</w:t>
      </w:r>
    </w:p>
    <w:p w:rsidR="00624BA4" w:rsidRPr="00624BA4" w:rsidRDefault="00624BA4" w:rsidP="00A30EDA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В 2021 году Контрольно-счетная палатой ПМО будет осуществляться работа по оценке результативности планирования и использования средств местного бюджета. В соответствии с утвержденным планом работы Контрольно-счетной палатой ПМО на 2021 год определены приоритетные направления деятельности:</w:t>
      </w:r>
    </w:p>
    <w:p w:rsidR="00624BA4" w:rsidRPr="00624BA4" w:rsidRDefault="00624BA4" w:rsidP="00A30EDA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1. Осуществление внешнего финансового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исполнением бюджета Прокопьевского муниципального округа, в том числе проверка бюджетной отчетности главных распорядителей бюджетных средств.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2. Организация и осуществление плановой работы, связанной с проведением контрольных и экспертно-аналитических мероприятий, проведение комплексных проверок результативности расходов, осуществляемых в рамках муниципальных программ: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«Молодежь и спорт Прокопьевского муниципального округа»;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«Жилищно-коммунальный комплекс, энергосбережение и повышение энергоэффективности на территории Прокопьевского муниципального округа»;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- «Образование».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3. Проверка использования бюджетных средств, выделенных на обеспечение деятельности МБДОУ «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Карагайлинский</w:t>
      </w:r>
      <w:proofErr w:type="spellEnd"/>
      <w:r w:rsidRPr="00624BA4">
        <w:rPr>
          <w:rFonts w:eastAsia="Calibri"/>
          <w:sz w:val="28"/>
          <w:szCs w:val="28"/>
          <w:lang w:eastAsia="en-US"/>
        </w:rPr>
        <w:t xml:space="preserve"> детский сад», МАУ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ДО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«Детско-юношеская спортивная школа».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4. Проверка соблюдения условий, целей и порядка предоставления субсидий из средств местного бюджета МУП ПМР </w:t>
      </w:r>
      <w:r w:rsidR="00A30EDA">
        <w:rPr>
          <w:rFonts w:eastAsia="Calibri"/>
          <w:sz w:val="28"/>
          <w:szCs w:val="28"/>
          <w:lang w:eastAsia="en-US"/>
        </w:rPr>
        <w:t xml:space="preserve">«Тепломир» </w:t>
      </w:r>
      <w:proofErr w:type="gramStart"/>
      <w:r w:rsidR="00A30EDA">
        <w:rPr>
          <w:rFonts w:eastAsia="Calibri"/>
          <w:sz w:val="28"/>
          <w:szCs w:val="28"/>
          <w:lang w:eastAsia="en-US"/>
        </w:rPr>
        <w:t>и ООО</w:t>
      </w:r>
      <w:proofErr w:type="gramEnd"/>
      <w:r w:rsidR="00A30EDA">
        <w:rPr>
          <w:rFonts w:eastAsia="Calibri"/>
          <w:sz w:val="28"/>
          <w:szCs w:val="28"/>
          <w:lang w:eastAsia="en-US"/>
        </w:rPr>
        <w:t xml:space="preserve"> «Ясная Поляна».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4BA4">
        <w:rPr>
          <w:rFonts w:eastAsia="Calibri"/>
          <w:sz w:val="28"/>
          <w:szCs w:val="28"/>
          <w:lang w:eastAsia="en-US"/>
        </w:rPr>
        <w:t xml:space="preserve">5. Проверка по </w:t>
      </w:r>
      <w:r w:rsidRPr="00624BA4">
        <w:rPr>
          <w:rFonts w:eastAsia="Calibri"/>
          <w:sz w:val="28"/>
          <w:szCs w:val="28"/>
        </w:rPr>
        <w:t>соблюдению установленного порядка управления и распоряжения имуществом, находящимся в муниципальной собственности.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6. Осуществление аудита в сфере закупок товаров, работ и услуг.</w:t>
      </w:r>
    </w:p>
    <w:p w:rsidR="00624BA4" w:rsidRPr="00624BA4" w:rsidRDefault="00624BA4" w:rsidP="00A3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 w:rsidRPr="00624BA4">
        <w:rPr>
          <w:rFonts w:eastAsia="Calibri"/>
          <w:sz w:val="28"/>
          <w:szCs w:val="28"/>
          <w:lang w:eastAsia="en-US"/>
        </w:rPr>
        <w:t>организационно-методический</w:t>
      </w:r>
      <w:proofErr w:type="gramEnd"/>
      <w:r w:rsidRPr="00624BA4">
        <w:rPr>
          <w:rFonts w:eastAsia="Calibri"/>
          <w:sz w:val="28"/>
          <w:szCs w:val="28"/>
          <w:lang w:eastAsia="en-US"/>
        </w:rPr>
        <w:t xml:space="preserve"> работы в 2021 году будут внесены изменения в стандарты внешнего финансового муниципального контроля, утвержденные Контрольно-счетной палаты ПМО в соответствии ст.11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Председатель</w:t>
      </w: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Контрольно-счетной палаты</w:t>
      </w: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624BA4">
        <w:rPr>
          <w:rFonts w:eastAsia="Calibri"/>
          <w:sz w:val="28"/>
          <w:szCs w:val="28"/>
          <w:lang w:eastAsia="en-US"/>
        </w:rPr>
        <w:t>Прокопьевского муниципального округа</w:t>
      </w:r>
      <w:r w:rsidRPr="00624BA4">
        <w:rPr>
          <w:rFonts w:eastAsia="Calibri"/>
          <w:sz w:val="28"/>
          <w:szCs w:val="28"/>
          <w:lang w:eastAsia="en-US"/>
        </w:rPr>
        <w:tab/>
      </w:r>
      <w:r w:rsidRPr="00624BA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24BA4">
        <w:rPr>
          <w:rFonts w:eastAsia="Calibri"/>
          <w:sz w:val="28"/>
          <w:szCs w:val="28"/>
          <w:lang w:eastAsia="en-US"/>
        </w:rPr>
        <w:t>Н.В.Мотерн</w:t>
      </w:r>
      <w:proofErr w:type="spellEnd"/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24BA4" w:rsidRDefault="00624BA4" w:rsidP="0062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624BA4" w:rsidRPr="0060124F" w:rsidRDefault="00624BA4" w:rsidP="00C220E6">
      <w:pPr>
        <w:tabs>
          <w:tab w:val="left" w:pos="6345"/>
        </w:tabs>
        <w:rPr>
          <w:sz w:val="28"/>
          <w:szCs w:val="28"/>
        </w:rPr>
      </w:pPr>
    </w:p>
    <w:sectPr w:rsidR="00624BA4" w:rsidRPr="0060124F" w:rsidSect="00601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DFA"/>
    <w:multiLevelType w:val="multilevel"/>
    <w:tmpl w:val="E598733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F47060B"/>
    <w:multiLevelType w:val="multilevel"/>
    <w:tmpl w:val="287C71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02B1B36"/>
    <w:multiLevelType w:val="hybridMultilevel"/>
    <w:tmpl w:val="384C1FEE"/>
    <w:lvl w:ilvl="0" w:tplc="F01612B6">
      <w:start w:val="6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A94719"/>
    <w:multiLevelType w:val="hybridMultilevel"/>
    <w:tmpl w:val="145A0B8C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4">
    <w:nsid w:val="5C5F72FA"/>
    <w:multiLevelType w:val="hybridMultilevel"/>
    <w:tmpl w:val="5E3449F6"/>
    <w:lvl w:ilvl="0" w:tplc="1D8CF68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F884B6F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DB"/>
    <w:rsid w:val="00020166"/>
    <w:rsid w:val="000257AA"/>
    <w:rsid w:val="00095728"/>
    <w:rsid w:val="000D6474"/>
    <w:rsid w:val="000F5F11"/>
    <w:rsid w:val="00103D4C"/>
    <w:rsid w:val="001908E4"/>
    <w:rsid w:val="00202F4E"/>
    <w:rsid w:val="00211B11"/>
    <w:rsid w:val="00225EF4"/>
    <w:rsid w:val="00226BED"/>
    <w:rsid w:val="002369B9"/>
    <w:rsid w:val="002C6647"/>
    <w:rsid w:val="0031749C"/>
    <w:rsid w:val="0036438C"/>
    <w:rsid w:val="00364D1A"/>
    <w:rsid w:val="00373748"/>
    <w:rsid w:val="00376B40"/>
    <w:rsid w:val="003F7368"/>
    <w:rsid w:val="00406228"/>
    <w:rsid w:val="00413166"/>
    <w:rsid w:val="00434D9D"/>
    <w:rsid w:val="004C6258"/>
    <w:rsid w:val="00523ECC"/>
    <w:rsid w:val="00571CDB"/>
    <w:rsid w:val="00600A27"/>
    <w:rsid w:val="0060124F"/>
    <w:rsid w:val="00624BA4"/>
    <w:rsid w:val="0065537B"/>
    <w:rsid w:val="008123F8"/>
    <w:rsid w:val="00861982"/>
    <w:rsid w:val="008E5E53"/>
    <w:rsid w:val="008F71C5"/>
    <w:rsid w:val="00922616"/>
    <w:rsid w:val="00926285"/>
    <w:rsid w:val="00947899"/>
    <w:rsid w:val="00A30EDA"/>
    <w:rsid w:val="00A52669"/>
    <w:rsid w:val="00AA7EA1"/>
    <w:rsid w:val="00AB1826"/>
    <w:rsid w:val="00AD3511"/>
    <w:rsid w:val="00AE5F82"/>
    <w:rsid w:val="00B4506A"/>
    <w:rsid w:val="00BA6FEF"/>
    <w:rsid w:val="00C220E6"/>
    <w:rsid w:val="00C37317"/>
    <w:rsid w:val="00C404F2"/>
    <w:rsid w:val="00C82122"/>
    <w:rsid w:val="00C8427F"/>
    <w:rsid w:val="00CC7A25"/>
    <w:rsid w:val="00D05318"/>
    <w:rsid w:val="00D10140"/>
    <w:rsid w:val="00D32D10"/>
    <w:rsid w:val="00D7172B"/>
    <w:rsid w:val="00D80861"/>
    <w:rsid w:val="00DA07A9"/>
    <w:rsid w:val="00DC6B8F"/>
    <w:rsid w:val="00E377BE"/>
    <w:rsid w:val="00EA759E"/>
    <w:rsid w:val="00ED5862"/>
    <w:rsid w:val="00F57F17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1CD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71CD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71CD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71CD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6438C"/>
    <w:rPr>
      <w:rFonts w:cs="Times New Roman"/>
    </w:rPr>
  </w:style>
  <w:style w:type="character" w:customStyle="1" w:styleId="grame">
    <w:name w:val="grame"/>
    <w:uiPriority w:val="99"/>
    <w:rsid w:val="0036438C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0124F"/>
  </w:style>
  <w:style w:type="paragraph" w:customStyle="1" w:styleId="Default">
    <w:name w:val="Default"/>
    <w:rsid w:val="006012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60124F"/>
  </w:style>
  <w:style w:type="paragraph" w:customStyle="1" w:styleId="ConsPlusNormal">
    <w:name w:val="ConsPlusNormal"/>
    <w:uiPriority w:val="99"/>
    <w:rsid w:val="006012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rsid w:val="0060124F"/>
    <w:rPr>
      <w:color w:val="0000FF"/>
      <w:u w:val="single"/>
    </w:rPr>
  </w:style>
  <w:style w:type="character" w:styleId="a9">
    <w:name w:val="Strong"/>
    <w:qFormat/>
    <w:locked/>
    <w:rsid w:val="0060124F"/>
    <w:rPr>
      <w:b/>
      <w:bCs/>
    </w:rPr>
  </w:style>
  <w:style w:type="paragraph" w:customStyle="1" w:styleId="10">
    <w:name w:val="Абзац списка1"/>
    <w:basedOn w:val="a"/>
    <w:rsid w:val="00601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012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60124F"/>
    <w:rPr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26B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qFormat/>
    <w:rsid w:val="000D6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1E71B8B20E47630F0A445244B60B7080017EEA606DDEB7881D4BB8BAE86722CBD28F853D1BC8C838BA7F246AC1CCC4D22EAD36F2B802BAK03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7916</Words>
  <Characters>45126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SOVET2</cp:lastModifiedBy>
  <cp:revision>39</cp:revision>
  <cp:lastPrinted>2020-03-30T01:24:00Z</cp:lastPrinted>
  <dcterms:created xsi:type="dcterms:W3CDTF">2013-01-21T10:53:00Z</dcterms:created>
  <dcterms:modified xsi:type="dcterms:W3CDTF">2021-04-30T07:16:00Z</dcterms:modified>
</cp:coreProperties>
</file>